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EEB" w:rsidRDefault="005E3EEB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</w:p>
    <w:p w:rsidR="005E3EEB" w:rsidRPr="00633D6C" w:rsidRDefault="00704E7F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drawing>
          <wp:inline distT="0" distB="0" distL="0" distR="0">
            <wp:extent cx="1025525" cy="334010"/>
            <wp:effectExtent l="0" t="0" r="3175" b="889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5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/>
      </w:tblPr>
      <w:tblGrid>
        <w:gridCol w:w="2250"/>
        <w:gridCol w:w="6570"/>
        <w:gridCol w:w="4516"/>
      </w:tblGrid>
      <w:tr w:rsidR="005E3EEB" w:rsidRPr="00633D6C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 w:rsidR="00D47849">
              <w:rPr>
                <w:rFonts w:ascii="Calibri" w:hAnsi="Calibri" w:cs="Calibri"/>
                <w:b/>
                <w:noProof/>
                <w:sz w:val="30"/>
                <w:szCs w:val="30"/>
              </w:rPr>
              <w:t>- 10.</w:t>
            </w:r>
            <w:r w:rsidR="003D4F93">
              <w:rPr>
                <w:rFonts w:ascii="Calibri" w:hAnsi="Calibri" w:cs="Calibri"/>
                <w:b/>
                <w:noProof/>
                <w:sz w:val="30"/>
                <w:szCs w:val="30"/>
              </w:rPr>
              <w:t>1</w:t>
            </w:r>
            <w:r w:rsidR="00D47849">
              <w:rPr>
                <w:rFonts w:ascii="Calibri" w:hAnsi="Calibri" w:cs="Calibri"/>
                <w:b/>
                <w:noProof/>
                <w:sz w:val="30"/>
                <w:szCs w:val="30"/>
              </w:rPr>
              <w:t>.</w:t>
            </w:r>
            <w:r w:rsidR="003D4F93">
              <w:rPr>
                <w:rFonts w:ascii="Calibri" w:hAnsi="Calibri" w:cs="Calibri"/>
                <w:b/>
                <w:noProof/>
                <w:sz w:val="30"/>
                <w:szCs w:val="30"/>
              </w:rPr>
              <w:t>0</w:t>
            </w:r>
            <w:r w:rsidR="00D47849">
              <w:rPr>
                <w:rFonts w:ascii="Calibri" w:hAnsi="Calibri" w:cs="Calibri"/>
                <w:b/>
                <w:noProof/>
                <w:sz w:val="30"/>
                <w:szCs w:val="30"/>
              </w:rPr>
              <w:t>.0</w:t>
            </w:r>
            <w:r w:rsidR="009A73D3">
              <w:rPr>
                <w:rFonts w:ascii="Calibri" w:hAnsi="Calibri" w:cs="Calibri"/>
                <w:b/>
                <w:noProof/>
                <w:sz w:val="30"/>
                <w:szCs w:val="30"/>
              </w:rPr>
              <w:t>_iFix</w:t>
            </w:r>
            <w:r w:rsidR="003D4F93">
              <w:rPr>
                <w:rFonts w:ascii="Calibri" w:hAnsi="Calibri" w:cs="Calibri"/>
                <w:b/>
                <w:noProof/>
                <w:sz w:val="30"/>
                <w:szCs w:val="30"/>
              </w:rPr>
              <w:t>1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B16F72" w:rsidRDefault="003D4F93" w:rsidP="003D4F93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10.1</w:t>
            </w:r>
            <w:r w:rsidR="00D47849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  <w:r w:rsidR="00D47849">
              <w:rPr>
                <w:rFonts w:ascii="Calibri" w:hAnsi="Calibri" w:cs="Calibri"/>
                <w:color w:val="000000"/>
                <w:sz w:val="24"/>
                <w:szCs w:val="24"/>
              </w:rPr>
              <w:t>.0</w:t>
            </w:r>
            <w:r w:rsidR="00635176">
              <w:rPr>
                <w:rFonts w:ascii="Calibri" w:hAnsi="Calibri" w:cs="Calibri"/>
                <w:color w:val="000000"/>
                <w:sz w:val="24"/>
                <w:szCs w:val="24"/>
              </w:rPr>
              <w:t>_iFix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</w:t>
            </w:r>
            <w:r w:rsidR="008E46E0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s</w:t>
            </w: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B16F72" w:rsidRDefault="00635176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AD</w:t>
            </w: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B16F72" w:rsidRDefault="004466A7" w:rsidP="004466A7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</w:p>
        </w:tc>
      </w:tr>
    </w:tbl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10"/>
        <w:gridCol w:w="8910"/>
      </w:tblGrid>
      <w:tr w:rsidR="00543478" w:rsidRPr="00633D6C" w:rsidTr="00543478">
        <w:trPr>
          <w:trHeight w:val="348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8910" w:type="dxa"/>
          </w:tcPr>
          <w:p w:rsidR="00543478" w:rsidRPr="008B4DAD" w:rsidRDefault="003D4F93" w:rsidP="00B629C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EMP_SSMP_10.1.0</w:t>
            </w:r>
            <w:r w:rsidR="00D47849">
              <w:rPr>
                <w:rFonts w:ascii="Calibri" w:hAnsi="Calibri" w:cs="Calibri"/>
                <w:bCs/>
                <w:sz w:val="24"/>
                <w:szCs w:val="24"/>
              </w:rPr>
              <w:t>.0</w:t>
            </w:r>
            <w:r w:rsidR="009A73D3">
              <w:rPr>
                <w:rFonts w:ascii="Calibri" w:hAnsi="Calibri" w:cs="Calibri"/>
                <w:bCs/>
                <w:sz w:val="24"/>
                <w:szCs w:val="24"/>
              </w:rPr>
              <w:t>_iFix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1</w:t>
            </w:r>
            <w:r w:rsidR="008C754F">
              <w:rPr>
                <w:rFonts w:ascii="Calibri" w:hAnsi="Calibri" w:cs="Calibri"/>
                <w:bCs/>
                <w:sz w:val="24"/>
                <w:szCs w:val="24"/>
              </w:rPr>
              <w:t>_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7</w:t>
            </w:r>
          </w:p>
        </w:tc>
      </w:tr>
      <w:tr w:rsidR="00543478" w:rsidRPr="00633D6C" w:rsidTr="00543478">
        <w:trPr>
          <w:trHeight w:val="92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50D24">
              <w:rPr>
                <w:rFonts w:ascii="Calibri" w:hAnsi="Calibri" w:cs="Calibri"/>
                <w:b/>
                <w:sz w:val="24"/>
                <w:szCs w:val="24"/>
              </w:rPr>
              <w:t>Installation Files:</w:t>
            </w:r>
          </w:p>
        </w:tc>
        <w:tc>
          <w:tcPr>
            <w:tcW w:w="8910" w:type="dxa"/>
          </w:tcPr>
          <w:p w:rsidR="00543478" w:rsidRPr="00DB000B" w:rsidRDefault="007538EC" w:rsidP="007307EA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543478" w:rsidRPr="00DB000B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:rsidR="00543478" w:rsidRDefault="003D4F93" w:rsidP="008E46E0">
            <w:pPr>
              <w:rPr>
                <w:rFonts w:ascii="Calibri" w:hAnsi="Calibri" w:cs="Calibri"/>
                <w:sz w:val="24"/>
                <w:szCs w:val="24"/>
              </w:rPr>
            </w:pPr>
            <w:r w:rsidRPr="003D4F93">
              <w:rPr>
                <w:rFonts w:ascii="Calibri" w:hAnsi="Calibri" w:cs="Calibri"/>
                <w:sz w:val="24"/>
                <w:szCs w:val="24"/>
              </w:rPr>
              <w:t>EMP_SSMP_10.1.0.0.0_36</w:t>
            </w:r>
            <w:r w:rsidR="00543478">
              <w:rPr>
                <w:rFonts w:ascii="Calibri" w:hAnsi="Calibri" w:cs="Calibri"/>
                <w:sz w:val="24"/>
                <w:szCs w:val="24"/>
              </w:rPr>
              <w:t>.zip</w:t>
            </w:r>
          </w:p>
          <w:p w:rsidR="000B0C15" w:rsidRDefault="000B0C15" w:rsidP="007307EA"/>
          <w:p w:rsidR="00543478" w:rsidRDefault="007538EC" w:rsidP="007307EA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543478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:rsidR="000F2B9B" w:rsidRPr="000B0C15" w:rsidRDefault="003D4F93" w:rsidP="00E143E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EMP_SSMP_10.1.0.0_iFix1_7</w:t>
            </w:r>
          </w:p>
        </w:tc>
      </w:tr>
      <w:tr w:rsidR="00543478" w:rsidRPr="00633D6C" w:rsidTr="00543478">
        <w:trPr>
          <w:trHeight w:val="92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8910" w:type="dxa"/>
          </w:tcPr>
          <w:p w:rsidR="00543478" w:rsidRPr="00EF3912" w:rsidRDefault="00543478" w:rsidP="00AA1DC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</w:tr>
      <w:tr w:rsidR="00543478" w:rsidRPr="00633D6C" w:rsidTr="00543478">
        <w:trPr>
          <w:trHeight w:val="92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8910" w:type="dxa"/>
          </w:tcPr>
          <w:p w:rsidR="00543478" w:rsidRPr="00B16F72" w:rsidRDefault="00543478" w:rsidP="00F6779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0A19B5" w:rsidRDefault="00D20B78" w:rsidP="000A19B5">
      <w:pPr>
        <w:ind w:right="1584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S</w:t>
      </w:r>
      <w:r w:rsidR="005E3EEB" w:rsidRPr="00633D6C">
        <w:rPr>
          <w:rFonts w:ascii="Calibri" w:hAnsi="Calibri" w:cs="Calibri"/>
          <w:b/>
          <w:sz w:val="28"/>
          <w:szCs w:val="28"/>
        </w:rPr>
        <w:t>pecial Instruction</w:t>
      </w:r>
      <w:r w:rsidR="005E3EEB">
        <w:rPr>
          <w:rFonts w:ascii="Calibri" w:hAnsi="Calibri" w:cs="Calibri"/>
          <w:b/>
          <w:sz w:val="28"/>
          <w:szCs w:val="28"/>
        </w:rPr>
        <w:t xml:space="preserve">s </w:t>
      </w:r>
      <w:r w:rsidR="005E3EEB"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 w:rsidR="005E3EEB">
        <w:rPr>
          <w:rFonts w:ascii="Calibri" w:hAnsi="Calibri" w:cs="Calibri"/>
          <w:b/>
          <w:sz w:val="28"/>
          <w:szCs w:val="28"/>
        </w:rPr>
        <w:t xml:space="preserve"> team:</w:t>
      </w:r>
    </w:p>
    <w:p w:rsidR="00D20B78" w:rsidRDefault="00314A7E" w:rsidP="000A19B5">
      <w:pPr>
        <w:ind w:right="1584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Instructions</w:t>
      </w:r>
      <w:r w:rsidR="00D20B78"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 </w:t>
      </w:r>
      <w:r w:rsidR="00A85C5C">
        <w:rPr>
          <w:rFonts w:ascii="Calibri" w:eastAsia="Calibri" w:hAnsi="Calibri" w:cs="Calibri"/>
          <w:b/>
          <w:bCs/>
          <w:color w:val="000000"/>
          <w:sz w:val="24"/>
          <w:szCs w:val="24"/>
        </w:rPr>
        <w:t>-</w:t>
      </w:r>
    </w:p>
    <w:p w:rsidR="00D20B78" w:rsidRDefault="00D20B78" w:rsidP="000A19B5">
      <w:pPr>
        <w:ind w:right="1584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BF"/>
      </w:tblPr>
      <w:tblGrid>
        <w:gridCol w:w="679"/>
        <w:gridCol w:w="10841"/>
      </w:tblGrid>
      <w:tr w:rsidR="00314A7E" w:rsidRPr="004D31C2" w:rsidTr="008345A9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7E" w:rsidRPr="004D31C2" w:rsidRDefault="00D20B78" w:rsidP="008345A9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lastRenderedPageBreak/>
              <w:t>#</w:t>
            </w:r>
            <w:r w:rsidR="00314A7E"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7E" w:rsidRPr="004D31C2" w:rsidRDefault="00314A7E" w:rsidP="008345A9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Known issues - NA</w:t>
            </w:r>
          </w:p>
        </w:tc>
      </w:tr>
      <w:tr w:rsidR="00314A7E" w:rsidRPr="004D31C2" w:rsidTr="008345A9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7E" w:rsidRPr="004D31C2" w:rsidRDefault="00314A7E" w:rsidP="008345A9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#2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7E" w:rsidRPr="004D31C2" w:rsidRDefault="00314A7E" w:rsidP="008345A9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Workarounds - NA</w:t>
            </w:r>
          </w:p>
        </w:tc>
      </w:tr>
      <w:tr w:rsidR="00314A7E" w:rsidRPr="004D31C2" w:rsidTr="008345A9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7E" w:rsidRPr="004D31C2" w:rsidRDefault="00314A7E" w:rsidP="008345A9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#3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7E" w:rsidRPr="004D31C2" w:rsidRDefault="00314A7E" w:rsidP="008345A9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scripts required to fix customer data specific issues -NA</w:t>
            </w:r>
          </w:p>
        </w:tc>
      </w:tr>
      <w:tr w:rsidR="00314A7E" w:rsidRPr="004D31C2" w:rsidTr="008345A9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7E" w:rsidRPr="004D31C2" w:rsidRDefault="00314A7E" w:rsidP="008345A9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#4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7E" w:rsidRPr="004D31C2" w:rsidRDefault="00314A7E" w:rsidP="008345A9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migration script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- NA</w:t>
            </w:r>
          </w:p>
        </w:tc>
      </w:tr>
      <w:tr w:rsidR="00FE3A9C" w:rsidRPr="004D31C2" w:rsidTr="008345A9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A9C" w:rsidRPr="004D31C2" w:rsidRDefault="00FE3A9C" w:rsidP="008345A9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#5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A9C" w:rsidRPr="004D31C2" w:rsidRDefault="00802282" w:rsidP="009A7894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9A7894">
              <w:rPr>
                <w:rFonts w:ascii="Calibri" w:hAnsi="Calibri" w:cs="Calibri"/>
                <w:sz w:val="22"/>
                <w:szCs w:val="22"/>
              </w:rPr>
              <w:t>For customers upgrading from pre-10.1 releases to 10.1, the only step that is needed to get the fix is to take the iFix.</w:t>
            </w:r>
          </w:p>
        </w:tc>
      </w:tr>
      <w:tr w:rsidR="00550412" w:rsidRPr="004D31C2" w:rsidTr="008345A9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12" w:rsidRDefault="00550412" w:rsidP="008345A9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#6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EFE" w:rsidRPr="00257EFE" w:rsidRDefault="00257EFE" w:rsidP="00257EFE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1. </w:t>
            </w:r>
            <w:r w:rsidRPr="00257EFE">
              <w:rPr>
                <w:rFonts w:ascii="Calibri" w:hAnsi="Calibri" w:cs="Calibri"/>
                <w:sz w:val="22"/>
                <w:szCs w:val="22"/>
              </w:rPr>
              <w:t>Customers who have already completed the upgrade to 10.1 and encountered this issue on the Database/environment and have done ANY implementations on 10.1 in Request forms</w:t>
            </w:r>
          </w:p>
          <w:p w:rsidR="00257EFE" w:rsidRDefault="00257EFE" w:rsidP="00257EFE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</w:p>
          <w:p w:rsidR="00257EFE" w:rsidRPr="00257EFE" w:rsidRDefault="00257EFE" w:rsidP="00257EFE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257EFE">
              <w:rPr>
                <w:rFonts w:ascii="Calibri" w:hAnsi="Calibri" w:cs="Calibri"/>
                <w:sz w:val="22"/>
                <w:szCs w:val="22"/>
              </w:rPr>
              <w:t>OR</w:t>
            </w:r>
          </w:p>
          <w:p w:rsidR="00257EFE" w:rsidRDefault="00257EFE" w:rsidP="00257EFE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</w:p>
          <w:p w:rsidR="00257EFE" w:rsidRDefault="00257EFE" w:rsidP="00257EFE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2. </w:t>
            </w:r>
            <w:r w:rsidRPr="00257EFE">
              <w:rPr>
                <w:rFonts w:ascii="Calibri" w:hAnsi="Calibri" w:cs="Calibri"/>
                <w:sz w:val="22"/>
                <w:szCs w:val="22"/>
              </w:rPr>
              <w:t>New Customer implementations on 10.1</w:t>
            </w:r>
          </w:p>
          <w:p w:rsidR="00257EFE" w:rsidRDefault="00257EFE" w:rsidP="00257EFE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</w:p>
          <w:p w:rsidR="00257EFE" w:rsidRDefault="00257EFE" w:rsidP="00257EFE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Follow steps -&gt;</w:t>
            </w:r>
          </w:p>
          <w:p w:rsidR="00257EFE" w:rsidRPr="00257EFE" w:rsidRDefault="00257EFE" w:rsidP="00257EFE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6A410D">
              <w:rPr>
                <w:rFonts w:ascii="Calibri" w:hAnsi="Calibri" w:cs="Calibri"/>
                <w:b/>
                <w:sz w:val="22"/>
                <w:szCs w:val="22"/>
              </w:rPr>
              <w:t>A]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57EFE">
              <w:rPr>
                <w:rFonts w:ascii="Calibri" w:hAnsi="Calibri" w:cs="Calibri"/>
                <w:sz w:val="22"/>
                <w:szCs w:val="22"/>
              </w:rPr>
              <w:t>Execute SQL script to find any customizations made after upgrade to 10.1</w:t>
            </w:r>
          </w:p>
          <w:p w:rsidR="0063749E" w:rsidRDefault="00257EFE" w:rsidP="00257EFE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257EFE">
              <w:rPr>
                <w:rFonts w:ascii="Calibri" w:hAnsi="Calibri" w:cs="Calibri"/>
                <w:sz w:val="22"/>
                <w:szCs w:val="22"/>
              </w:rPr>
              <w:t>i.</w:t>
            </w:r>
            <w:r w:rsidR="0063749E">
              <w:rPr>
                <w:rFonts w:ascii="Calibri" w:hAnsi="Calibri" w:cs="Calibri"/>
                <w:sz w:val="22"/>
                <w:szCs w:val="22"/>
              </w:rPr>
              <w:t xml:space="preserve">          </w:t>
            </w:r>
            <w:r w:rsidR="0063749E" w:rsidRPr="0063749E">
              <w:rPr>
                <w:rFonts w:ascii="Calibri" w:hAnsi="Calibri" w:cs="Calibri"/>
                <w:sz w:val="22"/>
                <w:szCs w:val="22"/>
              </w:rPr>
              <w:t>select count(*) from adf_configured_property where ref like 'Request.%Form.Requester%';</w:t>
            </w:r>
            <w:r w:rsidRPr="00257EFE">
              <w:rPr>
                <w:rFonts w:ascii="Calibri" w:hAnsi="Calibri" w:cs="Calibri"/>
                <w:sz w:val="22"/>
                <w:szCs w:val="22"/>
              </w:rPr>
              <w:tab/>
            </w:r>
          </w:p>
          <w:p w:rsidR="00257EFE" w:rsidRPr="00257EFE" w:rsidRDefault="00257EFE" w:rsidP="00257EFE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</w:p>
          <w:p w:rsidR="0063749E" w:rsidRDefault="00257EFE" w:rsidP="00257EFE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257EFE">
              <w:rPr>
                <w:rFonts w:ascii="Calibri" w:hAnsi="Calibri" w:cs="Calibri"/>
                <w:sz w:val="22"/>
                <w:szCs w:val="22"/>
              </w:rPr>
              <w:t>ii.</w:t>
            </w:r>
            <w:r w:rsidR="0063749E">
              <w:rPr>
                <w:rFonts w:ascii="Calibri" w:hAnsi="Calibri" w:cs="Calibri"/>
                <w:sz w:val="22"/>
                <w:szCs w:val="22"/>
              </w:rPr>
              <w:t xml:space="preserve">         </w:t>
            </w:r>
            <w:r w:rsidR="0063749E" w:rsidRPr="0063749E">
              <w:rPr>
                <w:rFonts w:ascii="Calibri" w:hAnsi="Calibri" w:cs="Calibri"/>
                <w:sz w:val="22"/>
                <w:szCs w:val="22"/>
              </w:rPr>
              <w:t>select count(*) from adf_configured_property where current_value like '%Requester%' and ref like 'Request.%Form%' and prop_name = 'groupOrder';</w:t>
            </w:r>
          </w:p>
          <w:p w:rsidR="00257EFE" w:rsidRDefault="00257EFE" w:rsidP="00257EFE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257EFE">
              <w:rPr>
                <w:rFonts w:ascii="Calibri" w:hAnsi="Calibri" w:cs="Calibri"/>
                <w:sz w:val="22"/>
                <w:szCs w:val="22"/>
              </w:rPr>
              <w:tab/>
            </w:r>
          </w:p>
          <w:p w:rsidR="00257EFE" w:rsidRDefault="00257EFE" w:rsidP="00257EFE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257EFE">
              <w:rPr>
                <w:rFonts w:ascii="Calibri" w:hAnsi="Calibri" w:cs="Calibri"/>
                <w:sz w:val="22"/>
                <w:szCs w:val="22"/>
              </w:rPr>
              <w:t>iii.</w:t>
            </w:r>
            <w:r w:rsidRPr="00257EFE">
              <w:rPr>
                <w:rFonts w:ascii="Calibri" w:hAnsi="Calibri" w:cs="Calibri"/>
                <w:sz w:val="22"/>
                <w:szCs w:val="22"/>
              </w:rPr>
              <w:tab/>
            </w:r>
            <w:r w:rsidR="0063749E" w:rsidRPr="0063749E">
              <w:rPr>
                <w:rFonts w:ascii="Calibri" w:hAnsi="Calibri" w:cs="Calibri"/>
                <w:sz w:val="22"/>
                <w:szCs w:val="22"/>
              </w:rPr>
              <w:t>select count(*) from event_config where ref like 'Request.%Form.Requester%';</w:t>
            </w:r>
          </w:p>
          <w:p w:rsidR="0063749E" w:rsidRDefault="0063749E" w:rsidP="00257EFE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</w:p>
          <w:p w:rsidR="00257EFE" w:rsidRDefault="00257EFE" w:rsidP="00257EFE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257EFE">
              <w:rPr>
                <w:rFonts w:ascii="Calibri" w:hAnsi="Calibri" w:cs="Calibri"/>
                <w:sz w:val="22"/>
                <w:szCs w:val="22"/>
              </w:rPr>
              <w:t>iv.</w:t>
            </w:r>
            <w:r w:rsidRPr="00257EFE">
              <w:rPr>
                <w:rFonts w:ascii="Calibri" w:hAnsi="Calibri" w:cs="Calibri"/>
                <w:sz w:val="22"/>
                <w:szCs w:val="22"/>
              </w:rPr>
              <w:tab/>
            </w:r>
            <w:r w:rsidR="0063749E" w:rsidRPr="0063749E">
              <w:rPr>
                <w:rFonts w:ascii="Calibri" w:hAnsi="Calibri" w:cs="Calibri"/>
                <w:sz w:val="22"/>
                <w:szCs w:val="22"/>
              </w:rPr>
              <w:t>select count(*) from event_config_action where target_ref like 'Request.%Form.Requester%';</w:t>
            </w:r>
          </w:p>
          <w:p w:rsidR="0063749E" w:rsidRDefault="0063749E" w:rsidP="00257EFE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</w:p>
          <w:p w:rsidR="0063749E" w:rsidRDefault="0063749E" w:rsidP="00257EFE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</w:p>
          <w:p w:rsidR="00257EFE" w:rsidRDefault="00257EFE" w:rsidP="00257EFE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6A410D">
              <w:rPr>
                <w:rFonts w:ascii="Calibri" w:hAnsi="Calibri" w:cs="Calibri"/>
                <w:b/>
                <w:sz w:val="22"/>
                <w:szCs w:val="22"/>
              </w:rPr>
              <w:t>B]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57EFE">
              <w:rPr>
                <w:rFonts w:ascii="Calibri" w:hAnsi="Calibri" w:cs="Calibri"/>
                <w:sz w:val="22"/>
                <w:szCs w:val="22"/>
              </w:rPr>
              <w:t>IF the count returned from ALL of the queries above is 0, no additional steps are needed other than applying the iFix for this defect.</w:t>
            </w:r>
          </w:p>
          <w:p w:rsidR="00CB6B32" w:rsidRPr="00257EFE" w:rsidRDefault="00CB6B32" w:rsidP="00257EFE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</w:p>
          <w:p w:rsidR="00257EFE" w:rsidRPr="00257EFE" w:rsidRDefault="00257EFE" w:rsidP="00257EFE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57EFE">
              <w:rPr>
                <w:rFonts w:ascii="Calibri" w:hAnsi="Calibri" w:cs="Calibri"/>
                <w:sz w:val="22"/>
                <w:szCs w:val="22"/>
              </w:rPr>
              <w:t>ONLY IF the count returned from ANY of the above queries is greater than 0, follow the below steps:</w:t>
            </w:r>
          </w:p>
          <w:p w:rsidR="00257EFE" w:rsidRDefault="00257EFE" w:rsidP="00257EFE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257EFE">
              <w:rPr>
                <w:rFonts w:ascii="Calibri" w:hAnsi="Calibri" w:cs="Calibri"/>
                <w:sz w:val="22"/>
                <w:szCs w:val="22"/>
              </w:rPr>
              <w:t>i.</w:t>
            </w:r>
            <w:r w:rsidRPr="00257EFE">
              <w:rPr>
                <w:rFonts w:ascii="Calibri" w:hAnsi="Calibri" w:cs="Calibri"/>
                <w:sz w:val="22"/>
                <w:szCs w:val="22"/>
              </w:rPr>
              <w:tab/>
              <w:t>Pick a restart window with customer</w:t>
            </w:r>
          </w:p>
          <w:p w:rsidR="00257EFE" w:rsidRPr="00257EFE" w:rsidRDefault="00257EFE" w:rsidP="00257EFE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257EFE">
              <w:rPr>
                <w:rFonts w:ascii="Calibri" w:hAnsi="Calibri" w:cs="Calibri"/>
                <w:sz w:val="22"/>
                <w:szCs w:val="22"/>
              </w:rPr>
              <w:t>ii.</w:t>
            </w:r>
            <w:r w:rsidRPr="00257EFE">
              <w:rPr>
                <w:rFonts w:ascii="Calibri" w:hAnsi="Calibri" w:cs="Calibri"/>
                <w:sz w:val="22"/>
                <w:szCs w:val="22"/>
              </w:rPr>
              <w:tab/>
              <w:t>Stop the environment.</w:t>
            </w:r>
          </w:p>
          <w:p w:rsidR="00257EFE" w:rsidRPr="00257EFE" w:rsidRDefault="00257EFE" w:rsidP="00257EFE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257EFE">
              <w:rPr>
                <w:rFonts w:ascii="Calibri" w:hAnsi="Calibri" w:cs="Calibri"/>
                <w:sz w:val="22"/>
                <w:szCs w:val="22"/>
              </w:rPr>
              <w:t>iii.</w:t>
            </w:r>
            <w:r w:rsidRPr="00257EFE">
              <w:rPr>
                <w:rFonts w:ascii="Calibri" w:hAnsi="Calibri" w:cs="Calibri"/>
                <w:sz w:val="22"/>
                <w:szCs w:val="22"/>
              </w:rPr>
              <w:tab/>
              <w:t>Execute queries with the help of DBA</w:t>
            </w:r>
          </w:p>
          <w:p w:rsidR="00257EFE" w:rsidRDefault="00257EFE" w:rsidP="00257EFE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257EFE">
              <w:rPr>
                <w:rFonts w:ascii="Calibri" w:hAnsi="Calibri" w:cs="Calibri"/>
                <w:sz w:val="22"/>
                <w:szCs w:val="22"/>
              </w:rPr>
              <w:t>iv.</w:t>
            </w:r>
            <w:r w:rsidRPr="00257EFE">
              <w:rPr>
                <w:rFonts w:ascii="Calibri" w:hAnsi="Calibri" w:cs="Calibri"/>
                <w:sz w:val="22"/>
                <w:szCs w:val="22"/>
              </w:rPr>
              <w:tab/>
              <w:t>Ensure auto commit is turned off before executing queries</w:t>
            </w:r>
          </w:p>
          <w:p w:rsidR="00C83AC9" w:rsidRDefault="00C83AC9" w:rsidP="00257EFE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</w:p>
          <w:p w:rsidR="00C83AC9" w:rsidRDefault="00257EFE" w:rsidP="00257EFE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257EFE">
              <w:rPr>
                <w:rFonts w:ascii="Calibri" w:hAnsi="Calibri" w:cs="Calibri"/>
                <w:sz w:val="22"/>
                <w:szCs w:val="22"/>
              </w:rPr>
              <w:lastRenderedPageBreak/>
              <w:t>v.</w:t>
            </w:r>
            <w:r w:rsidRPr="00257EFE">
              <w:rPr>
                <w:rFonts w:ascii="Calibri" w:hAnsi="Calibri" w:cs="Calibri"/>
                <w:sz w:val="22"/>
                <w:szCs w:val="22"/>
              </w:rPr>
              <w:tab/>
            </w:r>
            <w:r w:rsidR="00C83AC9" w:rsidRPr="00C83AC9">
              <w:rPr>
                <w:rFonts w:ascii="Calibri" w:hAnsi="Calibri" w:cs="Calibri"/>
                <w:sz w:val="22"/>
                <w:szCs w:val="22"/>
              </w:rPr>
              <w:t>update adf_configured_property set ref = replace(ref, 'Requester', 'Requestor') where ref like 'Request.%.Requester%'</w:t>
            </w:r>
          </w:p>
          <w:p w:rsidR="00C83AC9" w:rsidRDefault="00C83AC9" w:rsidP="00257EFE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</w:p>
          <w:p w:rsidR="00257EFE" w:rsidRDefault="00257EFE" w:rsidP="00257EFE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257EFE">
              <w:rPr>
                <w:rFonts w:ascii="Calibri" w:hAnsi="Calibri" w:cs="Calibri"/>
                <w:sz w:val="22"/>
                <w:szCs w:val="22"/>
              </w:rPr>
              <w:t>vi.</w:t>
            </w:r>
            <w:r w:rsidRPr="00257EFE">
              <w:rPr>
                <w:rFonts w:ascii="Calibri" w:hAnsi="Calibri" w:cs="Calibri"/>
                <w:sz w:val="22"/>
                <w:szCs w:val="22"/>
              </w:rPr>
              <w:tab/>
            </w:r>
            <w:r w:rsidR="00C83AC9" w:rsidRPr="00C83AC9">
              <w:rPr>
                <w:rFonts w:ascii="Calibri" w:hAnsi="Calibri" w:cs="Calibri"/>
                <w:sz w:val="22"/>
                <w:szCs w:val="22"/>
              </w:rPr>
              <w:t xml:space="preserve">update adf_configured_property set current_value = replace(current_value, 'Requester', 'Requestor') where current_value like '%Requester%' and ref like 'Request.%Form%' and prop_name = 'groupOrder';  </w:t>
            </w:r>
          </w:p>
          <w:p w:rsidR="00C83AC9" w:rsidRPr="00257EFE" w:rsidRDefault="00C83AC9" w:rsidP="00257EFE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</w:p>
          <w:p w:rsidR="00257EFE" w:rsidRDefault="00257EFE" w:rsidP="00257EFE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257EFE">
              <w:rPr>
                <w:rFonts w:ascii="Calibri" w:hAnsi="Calibri" w:cs="Calibri"/>
                <w:sz w:val="22"/>
                <w:szCs w:val="22"/>
              </w:rPr>
              <w:t>vii.</w:t>
            </w:r>
            <w:r w:rsidRPr="00257EFE">
              <w:rPr>
                <w:rFonts w:ascii="Calibri" w:hAnsi="Calibri" w:cs="Calibri"/>
                <w:sz w:val="22"/>
                <w:szCs w:val="22"/>
              </w:rPr>
              <w:tab/>
              <w:t>Note: The # of records updated in above statements should be equal to the correspondi</w:t>
            </w:r>
            <w:r w:rsidR="00CB6B32">
              <w:rPr>
                <w:rFonts w:ascii="Calibri" w:hAnsi="Calibri" w:cs="Calibri"/>
                <w:sz w:val="22"/>
                <w:szCs w:val="22"/>
              </w:rPr>
              <w:t>ng count queries executed in "A"</w:t>
            </w:r>
            <w:r w:rsidRPr="00257EFE">
              <w:rPr>
                <w:rFonts w:ascii="Calibri" w:hAnsi="Calibri" w:cs="Calibri"/>
                <w:sz w:val="22"/>
                <w:szCs w:val="22"/>
              </w:rPr>
              <w:t xml:space="preserve"> step, if NOT please rollback and contact L3/Engineering</w:t>
            </w:r>
          </w:p>
          <w:p w:rsidR="00257EFE" w:rsidRPr="00257EFE" w:rsidRDefault="00257EFE" w:rsidP="00257EFE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</w:p>
          <w:p w:rsidR="00257EFE" w:rsidRDefault="00257EFE" w:rsidP="00257EFE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257EFE">
              <w:rPr>
                <w:rFonts w:ascii="Calibri" w:hAnsi="Calibri" w:cs="Calibri"/>
                <w:sz w:val="22"/>
                <w:szCs w:val="22"/>
              </w:rPr>
              <w:t>viii.</w:t>
            </w:r>
            <w:r w:rsidRPr="00257EFE">
              <w:rPr>
                <w:rFonts w:ascii="Calibri" w:hAnsi="Calibri" w:cs="Calibri"/>
                <w:sz w:val="22"/>
                <w:szCs w:val="22"/>
              </w:rPr>
              <w:tab/>
              <w:t>If count matches, execute commit statement</w:t>
            </w:r>
          </w:p>
          <w:p w:rsidR="00257EFE" w:rsidRPr="00257EFE" w:rsidRDefault="00257EFE" w:rsidP="00257EFE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</w:p>
          <w:p w:rsidR="00257EFE" w:rsidRDefault="00257EFE" w:rsidP="00257EFE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6A410D">
              <w:rPr>
                <w:rFonts w:ascii="Calibri" w:hAnsi="Calibri" w:cs="Calibri"/>
                <w:b/>
                <w:sz w:val="22"/>
                <w:szCs w:val="22"/>
              </w:rPr>
              <w:t>C]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57EFE">
              <w:rPr>
                <w:rFonts w:ascii="Calibri" w:hAnsi="Calibri" w:cs="Calibri"/>
                <w:sz w:val="22"/>
                <w:szCs w:val="22"/>
              </w:rPr>
              <w:t>After the SQL's have executed</w:t>
            </w:r>
            <w:r w:rsidR="00A042AA">
              <w:rPr>
                <w:rFonts w:ascii="Calibri" w:hAnsi="Calibri" w:cs="Calibri"/>
                <w:sz w:val="22"/>
                <w:szCs w:val="22"/>
              </w:rPr>
              <w:t xml:space="preserve"> -</w:t>
            </w:r>
          </w:p>
          <w:p w:rsidR="00A042AA" w:rsidRPr="00A042AA" w:rsidRDefault="00A042AA" w:rsidP="00A042AA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       </w:t>
            </w:r>
            <w:r w:rsidRPr="00A042AA">
              <w:rPr>
                <w:rFonts w:ascii="Calibri" w:hAnsi="Calibri" w:cs="Calibri"/>
                <w:sz w:val="22"/>
                <w:szCs w:val="22"/>
              </w:rPr>
              <w:t>-- Apply iFix on the environment for this issue</w:t>
            </w:r>
          </w:p>
          <w:p w:rsidR="00A042AA" w:rsidRPr="00257EFE" w:rsidRDefault="00A042AA" w:rsidP="00A042AA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     </w:t>
            </w:r>
            <w:r w:rsidRPr="00A042AA">
              <w:rPr>
                <w:rFonts w:ascii="Calibri" w:hAnsi="Calibri" w:cs="Calibri"/>
                <w:sz w:val="22"/>
                <w:szCs w:val="22"/>
              </w:rPr>
              <w:t xml:space="preserve">  -- Restart the environment</w:t>
            </w:r>
          </w:p>
          <w:p w:rsidR="00257EFE" w:rsidRDefault="00257EFE" w:rsidP="00257EFE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</w:p>
          <w:p w:rsidR="00257EFE" w:rsidRPr="00257EFE" w:rsidRDefault="00257EFE" w:rsidP="00257EFE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6A410D">
              <w:rPr>
                <w:rFonts w:ascii="Calibri" w:hAnsi="Calibri" w:cs="Calibri"/>
                <w:b/>
                <w:sz w:val="22"/>
                <w:szCs w:val="22"/>
              </w:rPr>
              <w:t>D]</w:t>
            </w:r>
            <w:r w:rsidRPr="00257EFE">
              <w:rPr>
                <w:rFonts w:ascii="Calibri" w:hAnsi="Calibri" w:cs="Calibri"/>
                <w:sz w:val="22"/>
                <w:szCs w:val="22"/>
              </w:rPr>
              <w:t xml:space="preserve"> Go to the Administration UI and re-create /update event configurations affected due to the group name change manually</w:t>
            </w:r>
          </w:p>
          <w:p w:rsidR="00257EFE" w:rsidRDefault="00257EFE" w:rsidP="00257EFE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</w:p>
          <w:p w:rsidR="00257EFE" w:rsidRPr="00257EFE" w:rsidRDefault="00257EFE" w:rsidP="00257EFE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6A410D">
              <w:rPr>
                <w:rFonts w:ascii="Calibri" w:hAnsi="Calibri" w:cs="Calibri"/>
                <w:b/>
                <w:sz w:val="22"/>
                <w:szCs w:val="22"/>
              </w:rPr>
              <w:t>E]</w:t>
            </w:r>
            <w:r w:rsidRPr="00257EFE">
              <w:rPr>
                <w:rFonts w:ascii="Calibri" w:hAnsi="Calibri" w:cs="Calibri"/>
                <w:sz w:val="22"/>
                <w:szCs w:val="22"/>
              </w:rPr>
              <w:t xml:space="preserve"> Ensure the customizations on Requestor group are working</w:t>
            </w:r>
          </w:p>
          <w:p w:rsidR="00550412" w:rsidRPr="009A7894" w:rsidRDefault="00550412" w:rsidP="00257EFE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0A19B5" w:rsidRPr="004D31C2" w:rsidRDefault="000A19B5" w:rsidP="00314A7E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:rsidR="00314A7E" w:rsidRPr="004D31C2" w:rsidRDefault="00314A7E" w:rsidP="00314A7E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  <w:r w:rsidR="00A85C5C"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 -</w:t>
      </w:r>
    </w:p>
    <w:p w:rsidR="00314A7E" w:rsidRDefault="00314A7E" w:rsidP="00314A7E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>Does this iFix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:rsidR="00FE3A9C" w:rsidRDefault="00FE3A9C" w:rsidP="00314A7E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>
      <w:pPr>
        <w:rPr>
          <w:rFonts w:ascii="Calibri" w:hAnsi="Calibri" w:cs="Calibri"/>
          <w:b/>
          <w:sz w:val="28"/>
          <w:szCs w:val="28"/>
        </w:rPr>
      </w:pPr>
    </w:p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 xml:space="preserve">Suite </w:t>
      </w:r>
      <w:r w:rsidR="000B7B37">
        <w:rPr>
          <w:rFonts w:ascii="Calibri" w:hAnsi="Calibri" w:cs="Calibri"/>
          <w:b/>
          <w:sz w:val="28"/>
          <w:szCs w:val="28"/>
        </w:rPr>
        <w:t>Compatibility Notes</w:t>
      </w:r>
      <w:r w:rsidRPr="00633D6C">
        <w:rPr>
          <w:rFonts w:ascii="Calibri" w:hAnsi="Calibri" w:cs="Calibri"/>
          <w:b/>
          <w:sz w:val="28"/>
          <w:szCs w:val="28"/>
        </w:rPr>
        <w:t>:</w:t>
      </w:r>
    </w:p>
    <w:p w:rsidR="00C84006" w:rsidRDefault="00C84006" w:rsidP="00C84006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Please use the IBM Emptoris SSM </w:t>
      </w:r>
      <w:r w:rsidR="00A85C5C">
        <w:rPr>
          <w:rFonts w:ascii="Calibri" w:hAnsi="Calibri" w:cs="Calibri"/>
          <w:sz w:val="22"/>
          <w:szCs w:val="22"/>
        </w:rPr>
        <w:t>Installer version 10.0.2.5</w:t>
      </w:r>
      <w:r w:rsidR="006501B1">
        <w:rPr>
          <w:rFonts w:ascii="Calibri" w:hAnsi="Calibri" w:cs="Calibri"/>
          <w:sz w:val="22"/>
          <w:szCs w:val="22"/>
        </w:rPr>
        <w:t xml:space="preserve"> Build 5</w:t>
      </w:r>
      <w:r>
        <w:rPr>
          <w:rFonts w:ascii="Calibri" w:hAnsi="Calibri" w:cs="Calibri"/>
          <w:sz w:val="22"/>
          <w:szCs w:val="22"/>
        </w:rPr>
        <w:t xml:space="preserve"> to install this iFix.</w:t>
      </w:r>
    </w:p>
    <w:p w:rsidR="00C84006" w:rsidRDefault="00C84006" w:rsidP="00C84006">
      <w:pPr>
        <w:ind w:right="1584"/>
        <w:rPr>
          <w:rFonts w:ascii="Calibri" w:hAnsi="Calibri" w:cs="Calibri"/>
          <w:sz w:val="22"/>
          <w:szCs w:val="22"/>
        </w:rPr>
      </w:pPr>
    </w:p>
    <w:p w:rsidR="00C84006" w:rsidRPr="00F9241B" w:rsidRDefault="000031FC" w:rsidP="00C84006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SSM  10.</w:t>
      </w:r>
      <w:r w:rsidR="00A85C5C">
        <w:rPr>
          <w:rFonts w:ascii="Calibri" w:hAnsi="Calibri" w:cs="Calibri"/>
          <w:sz w:val="22"/>
          <w:szCs w:val="22"/>
        </w:rPr>
        <w:t>1.0</w:t>
      </w:r>
      <w:r w:rsidR="00C84006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>0</w:t>
      </w:r>
      <w:r w:rsidR="00C84006">
        <w:rPr>
          <w:rFonts w:ascii="Calibri" w:hAnsi="Calibri" w:cs="Calibri"/>
          <w:sz w:val="22"/>
          <w:szCs w:val="22"/>
        </w:rPr>
        <w:t>_iFix</w:t>
      </w:r>
      <w:r w:rsidR="00A85C5C">
        <w:rPr>
          <w:rFonts w:ascii="Calibri" w:hAnsi="Calibri" w:cs="Calibri"/>
          <w:sz w:val="22"/>
          <w:szCs w:val="22"/>
        </w:rPr>
        <w:t>1</w:t>
      </w:r>
      <w:r w:rsidR="00C84006" w:rsidRPr="00F9241B">
        <w:rPr>
          <w:rFonts w:ascii="Calibri" w:hAnsi="Calibri" w:cs="Calibri"/>
          <w:sz w:val="22"/>
          <w:szCs w:val="22"/>
        </w:rPr>
        <w:t xml:space="preserve"> is compatible with any of the following IBM Emptoris Strategic Supply Manage</w:t>
      </w:r>
      <w:r>
        <w:rPr>
          <w:rFonts w:ascii="Calibri" w:hAnsi="Calibri" w:cs="Calibri"/>
          <w:sz w:val="22"/>
          <w:szCs w:val="22"/>
        </w:rPr>
        <w:t>ment Products on version 10.</w:t>
      </w:r>
      <w:r w:rsidR="008A6224">
        <w:rPr>
          <w:rFonts w:ascii="Calibri" w:hAnsi="Calibri" w:cs="Calibri"/>
          <w:sz w:val="22"/>
          <w:szCs w:val="22"/>
        </w:rPr>
        <w:t>1</w:t>
      </w:r>
      <w:r>
        <w:rPr>
          <w:rFonts w:ascii="Calibri" w:hAnsi="Calibri" w:cs="Calibri"/>
          <w:sz w:val="22"/>
          <w:szCs w:val="22"/>
        </w:rPr>
        <w:t>.</w:t>
      </w:r>
      <w:r w:rsidR="008A6224">
        <w:rPr>
          <w:rFonts w:ascii="Calibri" w:hAnsi="Calibri" w:cs="Calibri"/>
          <w:sz w:val="22"/>
          <w:szCs w:val="22"/>
        </w:rPr>
        <w:t>0</w:t>
      </w:r>
      <w:r>
        <w:rPr>
          <w:rFonts w:ascii="Calibri" w:hAnsi="Calibri" w:cs="Calibri"/>
          <w:sz w:val="22"/>
          <w:szCs w:val="22"/>
        </w:rPr>
        <w:t>.0</w:t>
      </w:r>
      <w:r w:rsidR="00C84006" w:rsidRPr="00F9241B">
        <w:rPr>
          <w:rFonts w:ascii="Calibri" w:hAnsi="Calibri" w:cs="Calibri"/>
          <w:sz w:val="22"/>
          <w:szCs w:val="22"/>
        </w:rPr>
        <w:t xml:space="preserve"> including maintenance levels such as 10.</w:t>
      </w:r>
      <w:r w:rsidR="008A6224">
        <w:rPr>
          <w:rFonts w:ascii="Calibri" w:hAnsi="Calibri" w:cs="Calibri"/>
          <w:sz w:val="22"/>
          <w:szCs w:val="22"/>
        </w:rPr>
        <w:t>1</w:t>
      </w:r>
      <w:r w:rsidR="00C84006" w:rsidRPr="00F9241B">
        <w:rPr>
          <w:rFonts w:ascii="Calibri" w:hAnsi="Calibri" w:cs="Calibri"/>
          <w:sz w:val="22"/>
          <w:szCs w:val="22"/>
        </w:rPr>
        <w:t>.</w:t>
      </w:r>
      <w:r w:rsidR="008A6224">
        <w:rPr>
          <w:rFonts w:ascii="Calibri" w:hAnsi="Calibri" w:cs="Calibri"/>
          <w:sz w:val="22"/>
          <w:szCs w:val="22"/>
        </w:rPr>
        <w:t>0</w:t>
      </w:r>
      <w:r w:rsidR="00C84006" w:rsidRPr="00F9241B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>0</w:t>
      </w:r>
      <w:r w:rsidR="00C84006" w:rsidRPr="00F9241B">
        <w:rPr>
          <w:rFonts w:ascii="Calibri" w:hAnsi="Calibri" w:cs="Calibri"/>
          <w:sz w:val="22"/>
          <w:szCs w:val="22"/>
        </w:rPr>
        <w:t xml:space="preserve"> iFixes:</w:t>
      </w:r>
    </w:p>
    <w:p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>IBM Emptoris Contract Management</w:t>
      </w:r>
    </w:p>
    <w:p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>IBM Emptoris Program Management</w:t>
      </w:r>
    </w:p>
    <w:p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lastRenderedPageBreak/>
        <w:t>IBM Emptoris Sourcing</w:t>
      </w:r>
    </w:p>
    <w:p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>IBM Emptoris Spend Analysis</w:t>
      </w:r>
    </w:p>
    <w:p w:rsidR="00C84006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>IBM Emptoris Supplier Lifecycle Management</w:t>
      </w:r>
    </w:p>
    <w:p w:rsidR="00C84006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</w:p>
    <w:p w:rsidR="00C84006" w:rsidRPr="00633D6C" w:rsidRDefault="00C84006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Customer Issues Resolved in this Release: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30"/>
        <w:gridCol w:w="2970"/>
        <w:gridCol w:w="6120"/>
      </w:tblGrid>
      <w:tr w:rsidR="00B74BCA" w:rsidRPr="00B16F72" w:rsidTr="00C57D07">
        <w:trPr>
          <w:trHeight w:val="348"/>
        </w:trPr>
        <w:tc>
          <w:tcPr>
            <w:tcW w:w="2430" w:type="dxa"/>
            <w:shd w:val="clear" w:color="auto" w:fill="C6D9F1"/>
          </w:tcPr>
          <w:p w:rsidR="00B74BCA" w:rsidRPr="00B16F72" w:rsidRDefault="00B74BCA" w:rsidP="00C57D0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:rsidR="00B74BCA" w:rsidRPr="00B16F72" w:rsidRDefault="00B74BCA" w:rsidP="00C57D07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6120" w:type="dxa"/>
            <w:shd w:val="clear" w:color="auto" w:fill="C6D9F1"/>
          </w:tcPr>
          <w:p w:rsidR="00B74BCA" w:rsidRPr="00B16F72" w:rsidRDefault="00B74BCA" w:rsidP="00C57D07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B74BCA" w:rsidRPr="00DF615A" w:rsidTr="00C57D07">
        <w:trPr>
          <w:trHeight w:val="348"/>
        </w:trPr>
        <w:tc>
          <w:tcPr>
            <w:tcW w:w="2430" w:type="dxa"/>
          </w:tcPr>
          <w:p w:rsidR="00B74BCA" w:rsidRPr="00D27563" w:rsidRDefault="00FA7D45" w:rsidP="00C57D0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</w:t>
            </w:r>
          </w:p>
        </w:tc>
        <w:tc>
          <w:tcPr>
            <w:tcW w:w="2970" w:type="dxa"/>
          </w:tcPr>
          <w:p w:rsidR="00B74BCA" w:rsidRPr="00D27563" w:rsidRDefault="00B74BCA" w:rsidP="00C57D0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20" w:type="dxa"/>
          </w:tcPr>
          <w:p w:rsidR="00A12897" w:rsidRPr="00824DD3" w:rsidRDefault="00A12897" w:rsidP="00D27563">
            <w:pPr>
              <w:pStyle w:val="Heading2"/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</w:pPr>
          </w:p>
        </w:tc>
      </w:tr>
    </w:tbl>
    <w:p w:rsidR="00595D7B" w:rsidRDefault="00595D7B" w:rsidP="00E10921">
      <w:pPr>
        <w:ind w:right="1584"/>
        <w:rPr>
          <w:rFonts w:ascii="Calibri" w:hAnsi="Calibri" w:cs="Calibri"/>
          <w:b/>
          <w:sz w:val="28"/>
          <w:szCs w:val="28"/>
        </w:rPr>
      </w:pPr>
    </w:p>
    <w:p w:rsidR="0028798F" w:rsidRDefault="0028798F" w:rsidP="00E10921">
      <w:pPr>
        <w:ind w:right="1584"/>
        <w:rPr>
          <w:rFonts w:ascii="Calibri" w:hAnsi="Calibri" w:cs="Calibri"/>
          <w:b/>
          <w:sz w:val="28"/>
          <w:szCs w:val="28"/>
        </w:rPr>
      </w:pPr>
    </w:p>
    <w:p w:rsidR="00E10921" w:rsidRDefault="00E10921" w:rsidP="00E10921">
      <w:pPr>
        <w:ind w:right="1584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Customer Issues Resolved in previous</w:t>
      </w:r>
      <w:r w:rsidRPr="007C55C7">
        <w:rPr>
          <w:rFonts w:ascii="Calibri" w:hAnsi="Calibri" w:cs="Calibri"/>
          <w:b/>
          <w:sz w:val="28"/>
          <w:szCs w:val="28"/>
        </w:rPr>
        <w:t xml:space="preserve"> Release: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30"/>
        <w:gridCol w:w="2970"/>
        <w:gridCol w:w="6120"/>
      </w:tblGrid>
      <w:tr w:rsidR="0028798F" w:rsidRPr="00B16F72" w:rsidTr="008345A9">
        <w:trPr>
          <w:trHeight w:val="348"/>
        </w:trPr>
        <w:tc>
          <w:tcPr>
            <w:tcW w:w="2430" w:type="dxa"/>
            <w:shd w:val="clear" w:color="auto" w:fill="C6D9F1"/>
          </w:tcPr>
          <w:p w:rsidR="0028798F" w:rsidRPr="00B16F72" w:rsidRDefault="0028798F" w:rsidP="008345A9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:rsidR="0028798F" w:rsidRPr="00B16F72" w:rsidRDefault="0028798F" w:rsidP="008345A9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6120" w:type="dxa"/>
            <w:shd w:val="clear" w:color="auto" w:fill="C6D9F1"/>
          </w:tcPr>
          <w:p w:rsidR="0028798F" w:rsidRPr="00B16F72" w:rsidRDefault="0028798F" w:rsidP="008345A9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28798F" w:rsidRPr="00DF615A" w:rsidTr="008345A9">
        <w:trPr>
          <w:trHeight w:val="348"/>
        </w:trPr>
        <w:tc>
          <w:tcPr>
            <w:tcW w:w="2430" w:type="dxa"/>
          </w:tcPr>
          <w:p w:rsidR="0028798F" w:rsidRPr="00DF615A" w:rsidRDefault="004A23DC" w:rsidP="008345A9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NA</w:t>
            </w:r>
          </w:p>
        </w:tc>
        <w:tc>
          <w:tcPr>
            <w:tcW w:w="2970" w:type="dxa"/>
          </w:tcPr>
          <w:p w:rsidR="0028798F" w:rsidRPr="00824DD3" w:rsidRDefault="0028798F" w:rsidP="008345A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20" w:type="dxa"/>
          </w:tcPr>
          <w:p w:rsidR="0028798F" w:rsidRPr="00824DD3" w:rsidRDefault="0028798F" w:rsidP="008345A9">
            <w:pPr>
              <w:pStyle w:val="Heading2"/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</w:pPr>
          </w:p>
        </w:tc>
      </w:tr>
    </w:tbl>
    <w:p w:rsidR="00441C0E" w:rsidRDefault="00441C0E" w:rsidP="0028798F">
      <w:pPr>
        <w:ind w:right="1584"/>
        <w:rPr>
          <w:rFonts w:ascii="Calibri" w:hAnsi="Calibri" w:cs="Calibri"/>
          <w:b/>
          <w:sz w:val="28"/>
          <w:szCs w:val="28"/>
        </w:rPr>
      </w:pPr>
    </w:p>
    <w:sectPr w:rsidR="00441C0E" w:rsidSect="00633D6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0DE" w:rsidRDefault="00E330DE" w:rsidP="00A558DB">
      <w:r>
        <w:separator/>
      </w:r>
    </w:p>
  </w:endnote>
  <w:endnote w:type="continuationSeparator" w:id="0">
    <w:p w:rsidR="00E330DE" w:rsidRDefault="00E330DE" w:rsidP="00A558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B4" w:rsidRDefault="007215B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EEB" w:rsidRPr="001C5C3A" w:rsidRDefault="005E3EEB" w:rsidP="001C5C3A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 w:rsidR="007215B4">
      <w:rPr>
        <w:rFonts w:ascii="Calibri" w:hAnsi="Calibri" w:cs="Calibri"/>
        <w:color w:val="0000FF"/>
        <w:sz w:val="22"/>
        <w:szCs w:val="22"/>
      </w:rPr>
      <w:t>5</w:t>
    </w:r>
    <w:r w:rsidRPr="001C5C3A">
      <w:rPr>
        <w:rFonts w:ascii="Calibri" w:hAnsi="Calibri" w:cs="Calibri"/>
        <w:color w:val="0000FF"/>
        <w:sz w:val="22"/>
        <w:szCs w:val="22"/>
      </w:rPr>
      <w:t>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</w:p>
  <w:p w:rsidR="005E3EEB" w:rsidRPr="001C5C3A" w:rsidRDefault="005E3EEB" w:rsidP="001C5C3A">
    <w:pPr>
      <w:pStyle w:val="Footer"/>
      <w:rPr>
        <w:rFonts w:ascii="Calibri" w:hAnsi="Calibri" w:cs="Calibri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Emptoris, 1999, 2012.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B4" w:rsidRDefault="007215B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0DE" w:rsidRDefault="00E330DE" w:rsidP="00A558DB">
      <w:r>
        <w:separator/>
      </w:r>
    </w:p>
  </w:footnote>
  <w:footnote w:type="continuationSeparator" w:id="0">
    <w:p w:rsidR="00E330DE" w:rsidRDefault="00E330DE" w:rsidP="00A558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B4" w:rsidRDefault="007215B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/>
    </w:tblPr>
    <w:tblGrid>
      <w:gridCol w:w="96"/>
    </w:tblGrid>
    <w:tr w:rsidR="005E3EEB" w:rsidRPr="00A558DB" w:rsidTr="00A558DB">
      <w:trPr>
        <w:tblCellSpacing w:w="15" w:type="dxa"/>
      </w:trPr>
      <w:tc>
        <w:tcPr>
          <w:tcW w:w="0" w:type="auto"/>
        </w:tcPr>
        <w:p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:rsidR="005E3EEB" w:rsidRPr="00A558DB" w:rsidRDefault="005E3EEB" w:rsidP="00A558DB">
    <w:pPr>
      <w:rPr>
        <w:rFonts w:eastAsia="Times New Roman"/>
        <w:sz w:val="24"/>
        <w:szCs w:val="24"/>
      </w:rPr>
    </w:pPr>
    <w:r w:rsidRPr="00A558DB">
      <w:rPr>
        <w:rFonts w:eastAsia="Times New Roman"/>
        <w:sz w:val="24"/>
        <w:szCs w:val="24"/>
      </w:rPr>
      <w:t xml:space="preserve"> </w:t>
    </w:r>
  </w:p>
  <w:p w:rsidR="005E3EEB" w:rsidRDefault="005E3EE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B4" w:rsidRDefault="007215B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2DD0"/>
    <w:multiLevelType w:val="hybridMultilevel"/>
    <w:tmpl w:val="886C3E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5616"/>
    <w:multiLevelType w:val="hybridMultilevel"/>
    <w:tmpl w:val="931AECF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C3E44"/>
    <w:multiLevelType w:val="hybridMultilevel"/>
    <w:tmpl w:val="A19C4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52F27C6C">
      <w:start w:val="1"/>
      <w:numFmt w:val="lowerRoman"/>
      <w:lvlText w:val="%4."/>
      <w:lvlJc w:val="left"/>
      <w:pPr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4A3FC2"/>
    <w:multiLevelType w:val="hybridMultilevel"/>
    <w:tmpl w:val="88E894C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921D50"/>
    <w:multiLevelType w:val="hybridMultilevel"/>
    <w:tmpl w:val="1130C76A"/>
    <w:lvl w:ilvl="0" w:tplc="912CF06E">
      <w:start w:val="1"/>
      <w:numFmt w:val="decimal"/>
      <w:lvlText w:val="%1)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02D57E8"/>
    <w:multiLevelType w:val="hybridMultilevel"/>
    <w:tmpl w:val="5FC6C3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2F06367"/>
    <w:multiLevelType w:val="hybridMultilevel"/>
    <w:tmpl w:val="6248F642"/>
    <w:lvl w:ilvl="0" w:tplc="912CF06E">
      <w:start w:val="1"/>
      <w:numFmt w:val="decimal"/>
      <w:lvlText w:val="%1)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107619A"/>
    <w:multiLevelType w:val="hybridMultilevel"/>
    <w:tmpl w:val="3D58D9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1D1612"/>
    <w:multiLevelType w:val="hybridMultilevel"/>
    <w:tmpl w:val="A5B0FE3A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485A5FE2"/>
    <w:multiLevelType w:val="hybridMultilevel"/>
    <w:tmpl w:val="5C8A98E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">
    <w:nsid w:val="4A667744"/>
    <w:multiLevelType w:val="hybridMultilevel"/>
    <w:tmpl w:val="1D86EAD8"/>
    <w:lvl w:ilvl="0" w:tplc="4C723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CC7583"/>
    <w:multiLevelType w:val="hybridMultilevel"/>
    <w:tmpl w:val="44C0E1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0C2132"/>
    <w:multiLevelType w:val="hybridMultilevel"/>
    <w:tmpl w:val="013CD64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37753E6"/>
    <w:multiLevelType w:val="hybridMultilevel"/>
    <w:tmpl w:val="EF2C154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5136FEE"/>
    <w:multiLevelType w:val="hybridMultilevel"/>
    <w:tmpl w:val="BCA0B5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4F7A0B"/>
    <w:multiLevelType w:val="hybridMultilevel"/>
    <w:tmpl w:val="525038F2"/>
    <w:lvl w:ilvl="0" w:tplc="04090011">
      <w:start w:val="1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7">
    <w:nsid w:val="613C16FA"/>
    <w:multiLevelType w:val="hybridMultilevel"/>
    <w:tmpl w:val="4FFA9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5A0CCA"/>
    <w:multiLevelType w:val="hybridMultilevel"/>
    <w:tmpl w:val="20E8BA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1947C2"/>
    <w:multiLevelType w:val="hybridMultilevel"/>
    <w:tmpl w:val="673AB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6"/>
  </w:num>
  <w:num w:numId="4">
    <w:abstractNumId w:val="17"/>
  </w:num>
  <w:num w:numId="5">
    <w:abstractNumId w:val="7"/>
  </w:num>
  <w:num w:numId="6">
    <w:abstractNumId w:val="5"/>
  </w:num>
  <w:num w:numId="7">
    <w:abstractNumId w:val="10"/>
  </w:num>
  <w:num w:numId="8">
    <w:abstractNumId w:val="14"/>
  </w:num>
  <w:num w:numId="9">
    <w:abstractNumId w:val="16"/>
  </w:num>
  <w:num w:numId="10">
    <w:abstractNumId w:val="18"/>
  </w:num>
  <w:num w:numId="11">
    <w:abstractNumId w:val="19"/>
  </w:num>
  <w:num w:numId="12">
    <w:abstractNumId w:val="15"/>
  </w:num>
  <w:num w:numId="13">
    <w:abstractNumId w:val="12"/>
  </w:num>
  <w:num w:numId="14">
    <w:abstractNumId w:val="9"/>
  </w:num>
  <w:num w:numId="15">
    <w:abstractNumId w:val="8"/>
  </w:num>
  <w:num w:numId="16">
    <w:abstractNumId w:val="1"/>
  </w:num>
  <w:num w:numId="17">
    <w:abstractNumId w:val="0"/>
  </w:num>
  <w:num w:numId="18">
    <w:abstractNumId w:val="3"/>
  </w:num>
  <w:num w:numId="19">
    <w:abstractNumId w:val="11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451F"/>
    <w:rsid w:val="000031FC"/>
    <w:rsid w:val="00011FE3"/>
    <w:rsid w:val="00021843"/>
    <w:rsid w:val="00026747"/>
    <w:rsid w:val="00042CB0"/>
    <w:rsid w:val="0006356C"/>
    <w:rsid w:val="00076095"/>
    <w:rsid w:val="000A19B5"/>
    <w:rsid w:val="000A2F93"/>
    <w:rsid w:val="000A3182"/>
    <w:rsid w:val="000A50F0"/>
    <w:rsid w:val="000A627D"/>
    <w:rsid w:val="000A775B"/>
    <w:rsid w:val="000B0C15"/>
    <w:rsid w:val="000B565C"/>
    <w:rsid w:val="000B7B37"/>
    <w:rsid w:val="000C5415"/>
    <w:rsid w:val="000D0191"/>
    <w:rsid w:val="000E43B4"/>
    <w:rsid w:val="000F0083"/>
    <w:rsid w:val="000F2B9B"/>
    <w:rsid w:val="000F32DA"/>
    <w:rsid w:val="000F59E2"/>
    <w:rsid w:val="00104DC9"/>
    <w:rsid w:val="001054CE"/>
    <w:rsid w:val="00112848"/>
    <w:rsid w:val="001128FC"/>
    <w:rsid w:val="00113173"/>
    <w:rsid w:val="00123B3E"/>
    <w:rsid w:val="00127976"/>
    <w:rsid w:val="00134D49"/>
    <w:rsid w:val="00157E1C"/>
    <w:rsid w:val="00172419"/>
    <w:rsid w:val="0017305E"/>
    <w:rsid w:val="0017451F"/>
    <w:rsid w:val="00187A39"/>
    <w:rsid w:val="001B4F33"/>
    <w:rsid w:val="001C5C3A"/>
    <w:rsid w:val="001C6CF3"/>
    <w:rsid w:val="001D42D6"/>
    <w:rsid w:val="001E6C96"/>
    <w:rsid w:val="00215128"/>
    <w:rsid w:val="00220674"/>
    <w:rsid w:val="002250E0"/>
    <w:rsid w:val="0022781C"/>
    <w:rsid w:val="00233020"/>
    <w:rsid w:val="002330BF"/>
    <w:rsid w:val="0024518E"/>
    <w:rsid w:val="00257EFE"/>
    <w:rsid w:val="002714E8"/>
    <w:rsid w:val="0028798F"/>
    <w:rsid w:val="00290081"/>
    <w:rsid w:val="002A3FD5"/>
    <w:rsid w:val="002A6977"/>
    <w:rsid w:val="002C0A28"/>
    <w:rsid w:val="002D1899"/>
    <w:rsid w:val="002D6F03"/>
    <w:rsid w:val="002E6276"/>
    <w:rsid w:val="00302309"/>
    <w:rsid w:val="003023D8"/>
    <w:rsid w:val="0030302F"/>
    <w:rsid w:val="003047B3"/>
    <w:rsid w:val="00305775"/>
    <w:rsid w:val="003060D1"/>
    <w:rsid w:val="003139A2"/>
    <w:rsid w:val="00314A7E"/>
    <w:rsid w:val="00317246"/>
    <w:rsid w:val="003217C3"/>
    <w:rsid w:val="00322639"/>
    <w:rsid w:val="00337F42"/>
    <w:rsid w:val="0035455C"/>
    <w:rsid w:val="00360855"/>
    <w:rsid w:val="00363934"/>
    <w:rsid w:val="0036611F"/>
    <w:rsid w:val="00374AD3"/>
    <w:rsid w:val="00377D33"/>
    <w:rsid w:val="0038168B"/>
    <w:rsid w:val="00391AE5"/>
    <w:rsid w:val="003A14B1"/>
    <w:rsid w:val="003A6179"/>
    <w:rsid w:val="003B748B"/>
    <w:rsid w:val="003B7938"/>
    <w:rsid w:val="003D2249"/>
    <w:rsid w:val="003D4F93"/>
    <w:rsid w:val="003D5507"/>
    <w:rsid w:val="003E27F3"/>
    <w:rsid w:val="003E421C"/>
    <w:rsid w:val="003F6346"/>
    <w:rsid w:val="004058C2"/>
    <w:rsid w:val="00415452"/>
    <w:rsid w:val="00420DCE"/>
    <w:rsid w:val="004243B0"/>
    <w:rsid w:val="00433BCB"/>
    <w:rsid w:val="004407C1"/>
    <w:rsid w:val="00441C0E"/>
    <w:rsid w:val="004466A7"/>
    <w:rsid w:val="00447FBE"/>
    <w:rsid w:val="0046214E"/>
    <w:rsid w:val="00464289"/>
    <w:rsid w:val="004764D3"/>
    <w:rsid w:val="00487642"/>
    <w:rsid w:val="00494639"/>
    <w:rsid w:val="004A23DC"/>
    <w:rsid w:val="004B2EEE"/>
    <w:rsid w:val="004B49D6"/>
    <w:rsid w:val="004E2A26"/>
    <w:rsid w:val="004F54E7"/>
    <w:rsid w:val="004F7F9D"/>
    <w:rsid w:val="00500787"/>
    <w:rsid w:val="005179EC"/>
    <w:rsid w:val="00526F11"/>
    <w:rsid w:val="00543478"/>
    <w:rsid w:val="00550412"/>
    <w:rsid w:val="00557AB7"/>
    <w:rsid w:val="00562BBC"/>
    <w:rsid w:val="00575027"/>
    <w:rsid w:val="005756E2"/>
    <w:rsid w:val="005759F3"/>
    <w:rsid w:val="00583458"/>
    <w:rsid w:val="00586053"/>
    <w:rsid w:val="0058660D"/>
    <w:rsid w:val="0059034B"/>
    <w:rsid w:val="0059175E"/>
    <w:rsid w:val="00594DAC"/>
    <w:rsid w:val="00595D7B"/>
    <w:rsid w:val="005964A7"/>
    <w:rsid w:val="005C3F27"/>
    <w:rsid w:val="005C6219"/>
    <w:rsid w:val="005D2EAF"/>
    <w:rsid w:val="005D4164"/>
    <w:rsid w:val="005E3EEB"/>
    <w:rsid w:val="005E78EA"/>
    <w:rsid w:val="005F5684"/>
    <w:rsid w:val="005F5D95"/>
    <w:rsid w:val="005F7C91"/>
    <w:rsid w:val="00612FAD"/>
    <w:rsid w:val="00621C1E"/>
    <w:rsid w:val="00630D44"/>
    <w:rsid w:val="00633D6C"/>
    <w:rsid w:val="00635176"/>
    <w:rsid w:val="006373A5"/>
    <w:rsid w:val="0063749E"/>
    <w:rsid w:val="00644723"/>
    <w:rsid w:val="006501B1"/>
    <w:rsid w:val="00651867"/>
    <w:rsid w:val="006554F8"/>
    <w:rsid w:val="006627A6"/>
    <w:rsid w:val="00671439"/>
    <w:rsid w:val="00672879"/>
    <w:rsid w:val="00672F6E"/>
    <w:rsid w:val="0067572D"/>
    <w:rsid w:val="0067642B"/>
    <w:rsid w:val="00690CE3"/>
    <w:rsid w:val="006A1ED4"/>
    <w:rsid w:val="006A410D"/>
    <w:rsid w:val="006A6619"/>
    <w:rsid w:val="006B30B7"/>
    <w:rsid w:val="006B35F7"/>
    <w:rsid w:val="006B5FF7"/>
    <w:rsid w:val="006C175F"/>
    <w:rsid w:val="006C1C19"/>
    <w:rsid w:val="006C54AB"/>
    <w:rsid w:val="006D60CC"/>
    <w:rsid w:val="006E0735"/>
    <w:rsid w:val="006E1F11"/>
    <w:rsid w:val="006E450B"/>
    <w:rsid w:val="006F4ECC"/>
    <w:rsid w:val="006F4EFE"/>
    <w:rsid w:val="00704E7F"/>
    <w:rsid w:val="0071680A"/>
    <w:rsid w:val="007215B4"/>
    <w:rsid w:val="007268F0"/>
    <w:rsid w:val="007307EA"/>
    <w:rsid w:val="00736063"/>
    <w:rsid w:val="00737340"/>
    <w:rsid w:val="007538EC"/>
    <w:rsid w:val="00755896"/>
    <w:rsid w:val="00787C96"/>
    <w:rsid w:val="0079155D"/>
    <w:rsid w:val="007A1E33"/>
    <w:rsid w:val="007A4DEE"/>
    <w:rsid w:val="007B1D30"/>
    <w:rsid w:val="007C121E"/>
    <w:rsid w:val="007C55C7"/>
    <w:rsid w:val="007C6491"/>
    <w:rsid w:val="007F745D"/>
    <w:rsid w:val="00802282"/>
    <w:rsid w:val="008061A9"/>
    <w:rsid w:val="00810A05"/>
    <w:rsid w:val="00813285"/>
    <w:rsid w:val="00814982"/>
    <w:rsid w:val="00824DD3"/>
    <w:rsid w:val="00825900"/>
    <w:rsid w:val="008273AC"/>
    <w:rsid w:val="00832635"/>
    <w:rsid w:val="00840D98"/>
    <w:rsid w:val="00861786"/>
    <w:rsid w:val="00866220"/>
    <w:rsid w:val="00866856"/>
    <w:rsid w:val="00874036"/>
    <w:rsid w:val="00874CF8"/>
    <w:rsid w:val="00876521"/>
    <w:rsid w:val="008A0801"/>
    <w:rsid w:val="008A4BFB"/>
    <w:rsid w:val="008A6224"/>
    <w:rsid w:val="008A7E24"/>
    <w:rsid w:val="008B26B3"/>
    <w:rsid w:val="008B4DAD"/>
    <w:rsid w:val="008B6B1B"/>
    <w:rsid w:val="008C754F"/>
    <w:rsid w:val="008D2899"/>
    <w:rsid w:val="008E3B5E"/>
    <w:rsid w:val="008E46E0"/>
    <w:rsid w:val="00907A24"/>
    <w:rsid w:val="009133E6"/>
    <w:rsid w:val="00945C7D"/>
    <w:rsid w:val="0095067A"/>
    <w:rsid w:val="009558C8"/>
    <w:rsid w:val="00960AC4"/>
    <w:rsid w:val="00960BE2"/>
    <w:rsid w:val="00963A56"/>
    <w:rsid w:val="00963B43"/>
    <w:rsid w:val="00983A2B"/>
    <w:rsid w:val="00986C19"/>
    <w:rsid w:val="00986D33"/>
    <w:rsid w:val="009A7062"/>
    <w:rsid w:val="009A73D3"/>
    <w:rsid w:val="009A7894"/>
    <w:rsid w:val="009B4B9C"/>
    <w:rsid w:val="009C35E6"/>
    <w:rsid w:val="00A01C10"/>
    <w:rsid w:val="00A042AA"/>
    <w:rsid w:val="00A12897"/>
    <w:rsid w:val="00A135AD"/>
    <w:rsid w:val="00A230E2"/>
    <w:rsid w:val="00A32AA5"/>
    <w:rsid w:val="00A558DB"/>
    <w:rsid w:val="00A622A8"/>
    <w:rsid w:val="00A660A3"/>
    <w:rsid w:val="00A83F3A"/>
    <w:rsid w:val="00A85C5C"/>
    <w:rsid w:val="00A91A64"/>
    <w:rsid w:val="00A94C8A"/>
    <w:rsid w:val="00A968D9"/>
    <w:rsid w:val="00AA1DCC"/>
    <w:rsid w:val="00AA36B0"/>
    <w:rsid w:val="00AA5D42"/>
    <w:rsid w:val="00AC52A5"/>
    <w:rsid w:val="00AF5F4D"/>
    <w:rsid w:val="00AF69E3"/>
    <w:rsid w:val="00B02161"/>
    <w:rsid w:val="00B07B83"/>
    <w:rsid w:val="00B1458C"/>
    <w:rsid w:val="00B15B1C"/>
    <w:rsid w:val="00B16F72"/>
    <w:rsid w:val="00B370DB"/>
    <w:rsid w:val="00B42786"/>
    <w:rsid w:val="00B43136"/>
    <w:rsid w:val="00B44CAA"/>
    <w:rsid w:val="00B629C4"/>
    <w:rsid w:val="00B737E5"/>
    <w:rsid w:val="00B74BCA"/>
    <w:rsid w:val="00B75527"/>
    <w:rsid w:val="00B76DEB"/>
    <w:rsid w:val="00B77E2C"/>
    <w:rsid w:val="00B82FBF"/>
    <w:rsid w:val="00BB2E9A"/>
    <w:rsid w:val="00BD2726"/>
    <w:rsid w:val="00C01AC7"/>
    <w:rsid w:val="00C049DA"/>
    <w:rsid w:val="00C06752"/>
    <w:rsid w:val="00C11075"/>
    <w:rsid w:val="00C42772"/>
    <w:rsid w:val="00C534D3"/>
    <w:rsid w:val="00C76173"/>
    <w:rsid w:val="00C83AC9"/>
    <w:rsid w:val="00C84006"/>
    <w:rsid w:val="00C85F3A"/>
    <w:rsid w:val="00CA5615"/>
    <w:rsid w:val="00CB0933"/>
    <w:rsid w:val="00CB30DA"/>
    <w:rsid w:val="00CB6B32"/>
    <w:rsid w:val="00CC0EC0"/>
    <w:rsid w:val="00CC39E7"/>
    <w:rsid w:val="00CC5DFD"/>
    <w:rsid w:val="00CC5E1C"/>
    <w:rsid w:val="00CD3115"/>
    <w:rsid w:val="00CD45E7"/>
    <w:rsid w:val="00D048F6"/>
    <w:rsid w:val="00D20B78"/>
    <w:rsid w:val="00D238FD"/>
    <w:rsid w:val="00D24046"/>
    <w:rsid w:val="00D24E6A"/>
    <w:rsid w:val="00D27563"/>
    <w:rsid w:val="00D47849"/>
    <w:rsid w:val="00D93F92"/>
    <w:rsid w:val="00DB12B7"/>
    <w:rsid w:val="00DC7221"/>
    <w:rsid w:val="00DD27FC"/>
    <w:rsid w:val="00DF615A"/>
    <w:rsid w:val="00E02A97"/>
    <w:rsid w:val="00E07091"/>
    <w:rsid w:val="00E10921"/>
    <w:rsid w:val="00E143EB"/>
    <w:rsid w:val="00E2599E"/>
    <w:rsid w:val="00E330DE"/>
    <w:rsid w:val="00E405CB"/>
    <w:rsid w:val="00E42553"/>
    <w:rsid w:val="00E45A71"/>
    <w:rsid w:val="00E74CE2"/>
    <w:rsid w:val="00E757E7"/>
    <w:rsid w:val="00E75B72"/>
    <w:rsid w:val="00E96434"/>
    <w:rsid w:val="00EA0AE8"/>
    <w:rsid w:val="00EF3912"/>
    <w:rsid w:val="00EF55B3"/>
    <w:rsid w:val="00F10514"/>
    <w:rsid w:val="00F11C92"/>
    <w:rsid w:val="00F155FD"/>
    <w:rsid w:val="00F17645"/>
    <w:rsid w:val="00F50C86"/>
    <w:rsid w:val="00F54F60"/>
    <w:rsid w:val="00F57893"/>
    <w:rsid w:val="00F65844"/>
    <w:rsid w:val="00F67798"/>
    <w:rsid w:val="00F7085E"/>
    <w:rsid w:val="00F76580"/>
    <w:rsid w:val="00F77051"/>
    <w:rsid w:val="00F9491C"/>
    <w:rsid w:val="00FA0149"/>
    <w:rsid w:val="00FA0669"/>
    <w:rsid w:val="00FA7D45"/>
    <w:rsid w:val="00FB5A71"/>
    <w:rsid w:val="00FE3A9C"/>
    <w:rsid w:val="00FF2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paragraph" w:styleId="Heading2">
    <w:name w:val="heading 2"/>
    <w:basedOn w:val="Normal"/>
    <w:link w:val="Heading2Char"/>
    <w:uiPriority w:val="9"/>
    <w:qFormat/>
    <w:locked/>
    <w:rsid w:val="00DB12B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customStyle="1" w:styleId="apple-converted-space">
    <w:name w:val="apple-converted-space"/>
    <w:rsid w:val="00704E7F"/>
  </w:style>
  <w:style w:type="character" w:styleId="Hyperlink">
    <w:name w:val="Hyperlink"/>
    <w:basedOn w:val="DefaultParagraphFont"/>
    <w:uiPriority w:val="99"/>
    <w:unhideWhenUsed/>
    <w:rsid w:val="008E46E0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B12B7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titletext">
    <w:name w:val="titletext"/>
    <w:basedOn w:val="DefaultParagraphFont"/>
    <w:rsid w:val="00824D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customStyle="1" w:styleId="apple-converted-space">
    <w:name w:val="apple-converted-space"/>
    <w:rsid w:val="00704E7F"/>
  </w:style>
  <w:style w:type="character" w:styleId="Hyperlink">
    <w:name w:val="Hyperlink"/>
    <w:basedOn w:val="DefaultParagraphFont"/>
    <w:uiPriority w:val="99"/>
    <w:unhideWhenUsed/>
    <w:rsid w:val="008E46E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4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21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microsoft.com/office/2007/relationships/stylesWithEffects" Target="stylesWithEffects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4A8001-5796-4CBD-971C-A70BDBB6C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4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3764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wferro</dc:creator>
  <cp:lastModifiedBy>ADMINIBM</cp:lastModifiedBy>
  <cp:revision>38</cp:revision>
  <dcterms:created xsi:type="dcterms:W3CDTF">2015-07-30T12:49:00Z</dcterms:created>
  <dcterms:modified xsi:type="dcterms:W3CDTF">2016-02-05T08:25:00Z</dcterms:modified>
</cp:coreProperties>
</file>