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F27FD8">
              <w:rPr>
                <w:rFonts w:ascii="Calibri" w:hAnsi="Calibri" w:cs="Calibri"/>
                <w:b/>
                <w:noProof/>
                <w:sz w:val="30"/>
                <w:szCs w:val="30"/>
              </w:rPr>
              <w:t>- 10.0.1.4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F27FD8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F27FD8" w:rsidP="00337F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10.0.1.4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9D66A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4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3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5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810D58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9D66AD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EMP_SSMP_10.0.1.0_16</w:t>
            </w:r>
            <w:r w:rsidR="00543478">
              <w:rPr>
                <w:rFonts w:ascii="Calibri" w:hAnsi="Calibri" w:cs="Calibri"/>
                <w:sz w:val="24"/>
                <w:szCs w:val="24"/>
              </w:rPr>
              <w:t>.zip</w:t>
            </w:r>
          </w:p>
          <w:p w:rsidR="000B0C15" w:rsidRDefault="000B0C15" w:rsidP="007307EA"/>
          <w:p w:rsidR="00543478" w:rsidRDefault="00810D58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4_20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Pr="000B0C15" w:rsidRDefault="00FE107D" w:rsidP="00F9491C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EMP_SSMP_10.0.1.4</w:t>
            </w:r>
            <w:r w:rsidR="000F2B9B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3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5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4466A7" w:rsidRPr="00633D6C" w:rsidTr="00BC32AE">
        <w:trPr>
          <w:trHeight w:val="348"/>
        </w:trPr>
        <w:tc>
          <w:tcPr>
            <w:tcW w:w="720" w:type="dxa"/>
          </w:tcPr>
          <w:p w:rsidR="004466A7" w:rsidRPr="00B16F72" w:rsidRDefault="004466A7" w:rsidP="00BC32A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960BE2" w:rsidRPr="00CC5E1C" w:rsidRDefault="003E421C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contextualSpacing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</w:tr>
    </w:tbl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040"/>
        <w:gridCol w:w="3870"/>
      </w:tblGrid>
      <w:tr w:rsidR="008774A7" w:rsidRPr="00633D6C" w:rsidTr="0063400B">
        <w:trPr>
          <w:trHeight w:val="348"/>
        </w:trPr>
        <w:tc>
          <w:tcPr>
            <w:tcW w:w="2610" w:type="dxa"/>
            <w:shd w:val="clear" w:color="auto" w:fill="C6D9F1"/>
          </w:tcPr>
          <w:p w:rsidR="008774A7" w:rsidRPr="00B16F72" w:rsidRDefault="008774A7" w:rsidP="0063400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8774A7" w:rsidRPr="00B16F72" w:rsidRDefault="008774A7" w:rsidP="0063400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8774A7" w:rsidRPr="00B16F72" w:rsidRDefault="008774A7" w:rsidP="0063400B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8774A7" w:rsidRPr="00633D6C" w:rsidTr="0063400B">
        <w:trPr>
          <w:trHeight w:val="348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8774A7" w:rsidRPr="00B7167A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8774A7" w:rsidRPr="00633D6C" w:rsidTr="0063400B">
        <w:trPr>
          <w:trHeight w:val="348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8774A7" w:rsidRPr="00633D6C" w:rsidTr="0063400B">
        <w:trPr>
          <w:trHeight w:val="348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8774A7" w:rsidRPr="00633D6C" w:rsidTr="0063400B">
        <w:trPr>
          <w:trHeight w:val="348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8774A7" w:rsidRDefault="008774A7" w:rsidP="0063400B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8774A7" w:rsidRPr="00633D6C" w:rsidTr="0063400B">
        <w:trPr>
          <w:trHeight w:val="92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8774A7" w:rsidRPr="001962E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8774A7" w:rsidRPr="00633D6C" w:rsidTr="0063400B">
        <w:trPr>
          <w:trHeight w:val="92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8774A7" w:rsidRPr="00633D6C" w:rsidTr="0063400B">
        <w:trPr>
          <w:trHeight w:val="92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8774A7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10.0.2.4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_iFix2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build.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5</w:t>
            </w:r>
          </w:p>
          <w:p w:rsidR="008774A7" w:rsidRPr="00D06838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appliance-template-windows-11</w:t>
            </w:r>
          </w:p>
          <w:p w:rsidR="008774A7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appliance-template-linux-11</w:t>
            </w:r>
          </w:p>
          <w:p w:rsidR="008774A7" w:rsidRPr="00BF7D49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8774A7" w:rsidRPr="00633D6C" w:rsidTr="0063400B">
        <w:trPr>
          <w:trHeight w:val="92"/>
        </w:trPr>
        <w:tc>
          <w:tcPr>
            <w:tcW w:w="2610" w:type="dxa"/>
          </w:tcPr>
          <w:p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</w:tc>
        <w:tc>
          <w:tcPr>
            <w:tcW w:w="5040" w:type="dxa"/>
          </w:tcPr>
          <w:p w:rsidR="008774A7" w:rsidRDefault="008774A7" w:rsidP="0063400B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F615A" w:rsidRDefault="00B74BCA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B74BCA" w:rsidRPr="00DF615A" w:rsidRDefault="00A134EA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23119</w:t>
            </w:r>
          </w:p>
        </w:tc>
        <w:tc>
          <w:tcPr>
            <w:tcW w:w="6120" w:type="dxa"/>
          </w:tcPr>
          <w:p w:rsidR="00A12897" w:rsidRPr="00DF615A" w:rsidRDefault="00305775" w:rsidP="00630D44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Fixed security related issues</w:t>
            </w: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441C0E" w:rsidRPr="00B16F72" w:rsidTr="003F669C">
        <w:trPr>
          <w:trHeight w:val="348"/>
        </w:trPr>
        <w:tc>
          <w:tcPr>
            <w:tcW w:w="243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7D253D" w:rsidRPr="00DF615A" w:rsidTr="003F669C">
        <w:trPr>
          <w:trHeight w:val="348"/>
        </w:trPr>
        <w:tc>
          <w:tcPr>
            <w:tcW w:w="2430" w:type="dxa"/>
          </w:tcPr>
          <w:p w:rsidR="007D253D" w:rsidRPr="00117A65" w:rsidRDefault="007D253D" w:rsidP="00C356A5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117A65">
              <w:rPr>
                <w:rFonts w:ascii="Calibri" w:hAnsi="Calibri" w:cs="Calibri"/>
                <w:sz w:val="22"/>
                <w:szCs w:val="22"/>
              </w:rPr>
              <w:t>5377-11113382</w:t>
            </w:r>
          </w:p>
        </w:tc>
        <w:tc>
          <w:tcPr>
            <w:tcW w:w="2970" w:type="dxa"/>
          </w:tcPr>
          <w:p w:rsidR="007D253D" w:rsidRPr="00117A65" w:rsidRDefault="007D253D" w:rsidP="00C356A5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117A65">
              <w:rPr>
                <w:rFonts w:ascii="Calibri" w:hAnsi="Calibri" w:cs="Calibri"/>
                <w:sz w:val="22"/>
                <w:szCs w:val="22"/>
              </w:rPr>
              <w:t>VSM-5604</w:t>
            </w:r>
          </w:p>
        </w:tc>
        <w:tc>
          <w:tcPr>
            <w:tcW w:w="6120" w:type="dxa"/>
          </w:tcPr>
          <w:p w:rsidR="007D253D" w:rsidRPr="00117A65" w:rsidRDefault="007D253D" w:rsidP="00C356A5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117A65">
              <w:rPr>
                <w:rFonts w:ascii="Calibri" w:hAnsi="Calibri" w:cs="Calibri"/>
                <w:sz w:val="22"/>
                <w:szCs w:val="22"/>
              </w:rPr>
              <w:t xml:space="preserve">Updates to Supplier record in </w:t>
            </w:r>
            <w:r w:rsidRPr="002F4D22">
              <w:rPr>
                <w:rFonts w:ascii="Calibri" w:hAnsi="Calibri" w:cs="Calibri"/>
                <w:sz w:val="22"/>
                <w:szCs w:val="22"/>
              </w:rPr>
              <w:t>IBM Emptoris Strategic Supply Management Platform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external</w:t>
            </w:r>
            <w:r w:rsidRPr="00117A65">
              <w:rPr>
                <w:rFonts w:ascii="Calibri" w:hAnsi="Calibri" w:cs="Calibri"/>
                <w:sz w:val="22"/>
                <w:szCs w:val="22"/>
              </w:rPr>
              <w:t xml:space="preserve"> data source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were NOT getting </w:t>
            </w:r>
            <w:r w:rsidRPr="00117A65">
              <w:rPr>
                <w:rFonts w:ascii="Calibri" w:hAnsi="Calibri" w:cs="Calibri"/>
                <w:sz w:val="22"/>
                <w:szCs w:val="22"/>
              </w:rPr>
              <w:t>propagated to ALL the trusted fields configured for Master data source</w:t>
            </w:r>
            <w:r w:rsidR="00463A39">
              <w:rPr>
                <w:rFonts w:ascii="Calibri" w:hAnsi="Calibri" w:cs="Calibri"/>
                <w:sz w:val="22"/>
                <w:szCs w:val="22"/>
              </w:rPr>
              <w:t>. This issue was resolved.</w:t>
            </w:r>
          </w:p>
        </w:tc>
      </w:tr>
      <w:tr w:rsidR="007D253D" w:rsidRPr="00DF615A" w:rsidTr="003F669C">
        <w:trPr>
          <w:trHeight w:val="348"/>
        </w:trPr>
        <w:tc>
          <w:tcPr>
            <w:tcW w:w="2430" w:type="dxa"/>
          </w:tcPr>
          <w:p w:rsidR="007D253D" w:rsidRPr="00117A65" w:rsidRDefault="007D253D" w:rsidP="00C356A5">
            <w:pPr>
              <w:rPr>
                <w:rFonts w:ascii="Calibri" w:hAnsi="Calibri" w:cs="Calibri"/>
                <w:sz w:val="22"/>
                <w:szCs w:val="22"/>
              </w:rPr>
            </w:pPr>
            <w:r w:rsidRPr="00C90D5D">
              <w:rPr>
                <w:rFonts w:ascii="Calibri" w:hAnsi="Calibri" w:cs="Calibri"/>
                <w:sz w:val="22"/>
                <w:szCs w:val="22"/>
              </w:rPr>
              <w:t>5377-10663955</w:t>
            </w:r>
          </w:p>
        </w:tc>
        <w:tc>
          <w:tcPr>
            <w:tcW w:w="2970" w:type="dxa"/>
          </w:tcPr>
          <w:p w:rsidR="007D253D" w:rsidRPr="00117A65" w:rsidRDefault="007D253D" w:rsidP="00C356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VSM-5603</w:t>
            </w:r>
          </w:p>
        </w:tc>
        <w:tc>
          <w:tcPr>
            <w:tcW w:w="6120" w:type="dxa"/>
          </w:tcPr>
          <w:p w:rsidR="007D253D" w:rsidRPr="00117A65" w:rsidRDefault="007D253D" w:rsidP="00C356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source record supplier company name from the update of master supplier company name</w:t>
            </w:r>
            <w:r w:rsidR="00463A3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D253D" w:rsidRPr="00DF615A" w:rsidTr="003F669C">
        <w:trPr>
          <w:trHeight w:val="348"/>
        </w:trPr>
        <w:tc>
          <w:tcPr>
            <w:tcW w:w="2430" w:type="dxa"/>
          </w:tcPr>
          <w:p w:rsidR="007D253D" w:rsidRPr="00117A65" w:rsidRDefault="007D253D" w:rsidP="00C356A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7D253D" w:rsidRDefault="007D253D" w:rsidP="00C356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VSM-5688</w:t>
            </w:r>
          </w:p>
        </w:tc>
        <w:tc>
          <w:tcPr>
            <w:tcW w:w="6120" w:type="dxa"/>
          </w:tcPr>
          <w:p w:rsidR="007D253D" w:rsidRPr="00117A65" w:rsidRDefault="007D253D" w:rsidP="00C356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Auto </w:t>
            </w:r>
            <w:r w:rsidR="00463A39">
              <w:rPr>
                <w:rFonts w:ascii="Calibri" w:hAnsi="Calibri" w:cs="Calibri"/>
                <w:sz w:val="22"/>
                <w:szCs w:val="22"/>
              </w:rPr>
              <w:t>mastering rule wa</w:t>
            </w:r>
            <w:r>
              <w:rPr>
                <w:rFonts w:ascii="Calibri" w:hAnsi="Calibri" w:cs="Calibri"/>
                <w:sz w:val="22"/>
                <w:szCs w:val="22"/>
              </w:rPr>
              <w:t>s not effective when suppliers are imported through batch upload</w:t>
            </w:r>
            <w:r w:rsidR="00463A39">
              <w:rPr>
                <w:rFonts w:ascii="Calibri" w:hAnsi="Calibri" w:cs="Calibri"/>
                <w:sz w:val="22"/>
                <w:szCs w:val="22"/>
              </w:rPr>
              <w:t>. This issue was resolved.</w:t>
            </w:r>
          </w:p>
        </w:tc>
      </w:tr>
      <w:tr w:rsidR="007D253D" w:rsidRPr="00DF615A" w:rsidTr="003F669C">
        <w:trPr>
          <w:trHeight w:val="348"/>
        </w:trPr>
        <w:tc>
          <w:tcPr>
            <w:tcW w:w="2430" w:type="dxa"/>
          </w:tcPr>
          <w:p w:rsidR="007D253D" w:rsidRPr="00134286" w:rsidRDefault="007D253D" w:rsidP="00C356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5377-11024221</w:t>
            </w:r>
            <w:bookmarkStart w:id="0" w:name="_GoBack"/>
            <w:bookmarkEnd w:id="0"/>
          </w:p>
        </w:tc>
        <w:tc>
          <w:tcPr>
            <w:tcW w:w="2970" w:type="dxa"/>
          </w:tcPr>
          <w:p w:rsidR="007D253D" w:rsidRPr="00134286" w:rsidRDefault="007D253D" w:rsidP="00C356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VSM-5261</w:t>
            </w:r>
          </w:p>
        </w:tc>
        <w:tc>
          <w:tcPr>
            <w:tcW w:w="6120" w:type="dxa"/>
          </w:tcPr>
          <w:p w:rsidR="007D253D" w:rsidRPr="002F5DF4" w:rsidRDefault="00463A39" w:rsidP="00463A39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There was e</w:t>
            </w:r>
            <w:r w:rsidR="007D253D" w:rsidRPr="004F5B3C">
              <w:rPr>
                <w:rFonts w:ascii="Calibri" w:hAnsi="Calibri" w:cs="Calibri"/>
                <w:bCs/>
                <w:sz w:val="24"/>
                <w:szCs w:val="24"/>
              </w:rPr>
              <w:t>xcessive synching of User records caused by updates to Administration-&gt;Properties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This issue was resolved.</w:t>
            </w:r>
          </w:p>
        </w:tc>
      </w:tr>
      <w:tr w:rsidR="007D253D" w:rsidRPr="00DF615A" w:rsidTr="003F669C">
        <w:trPr>
          <w:trHeight w:val="348"/>
        </w:trPr>
        <w:tc>
          <w:tcPr>
            <w:tcW w:w="2430" w:type="dxa"/>
          </w:tcPr>
          <w:p w:rsidR="007D253D" w:rsidRPr="00134286" w:rsidRDefault="007D253D" w:rsidP="00C356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7D253D" w:rsidRDefault="007D253D" w:rsidP="00C356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VSM-5272</w:t>
            </w:r>
          </w:p>
        </w:tc>
        <w:tc>
          <w:tcPr>
            <w:tcW w:w="6120" w:type="dxa"/>
          </w:tcPr>
          <w:p w:rsidR="007D253D" w:rsidRPr="004F5B3C" w:rsidRDefault="007D253D" w:rsidP="00C356A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54840">
              <w:rPr>
                <w:rFonts w:ascii="Calibri" w:hAnsi="Calibri" w:cs="Calibri"/>
                <w:bCs/>
                <w:sz w:val="24"/>
                <w:szCs w:val="24"/>
              </w:rPr>
              <w:t>When there are multiple applications in the Suite, then a race condition may cause some synchs to fail in VSM</w:t>
            </w:r>
            <w:r w:rsidR="00463A39"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="00463A39">
              <w:rPr>
                <w:rFonts w:ascii="Calibri" w:hAnsi="Calibri" w:cs="Calibri"/>
                <w:sz w:val="22"/>
                <w:szCs w:val="22"/>
              </w:rPr>
              <w:t>This issue was resolved.</w:t>
            </w:r>
          </w:p>
        </w:tc>
      </w:tr>
    </w:tbl>
    <w:p w:rsidR="00441C0E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586" w:rsidRDefault="00D63586" w:rsidP="00A558DB">
      <w:r>
        <w:separator/>
      </w:r>
    </w:p>
  </w:endnote>
  <w:endnote w:type="continuationSeparator" w:id="0">
    <w:p w:rsidR="00D63586" w:rsidRDefault="00D63586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586" w:rsidRDefault="00D63586" w:rsidP="00A558DB">
      <w:r>
        <w:separator/>
      </w:r>
    </w:p>
  </w:footnote>
  <w:footnote w:type="continuationSeparator" w:id="0">
    <w:p w:rsidR="00D63586" w:rsidRDefault="00D63586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11FE3"/>
    <w:rsid w:val="00021843"/>
    <w:rsid w:val="00026747"/>
    <w:rsid w:val="00042CB0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57E1C"/>
    <w:rsid w:val="00172419"/>
    <w:rsid w:val="0017305E"/>
    <w:rsid w:val="0017451F"/>
    <w:rsid w:val="00187A39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330E8"/>
    <w:rsid w:val="0024518E"/>
    <w:rsid w:val="002714E8"/>
    <w:rsid w:val="00290081"/>
    <w:rsid w:val="002A3FD5"/>
    <w:rsid w:val="002C0A28"/>
    <w:rsid w:val="002D1899"/>
    <w:rsid w:val="002D6F03"/>
    <w:rsid w:val="002E6276"/>
    <w:rsid w:val="00302309"/>
    <w:rsid w:val="003023D8"/>
    <w:rsid w:val="0030302F"/>
    <w:rsid w:val="003047B3"/>
    <w:rsid w:val="00305775"/>
    <w:rsid w:val="003060D1"/>
    <w:rsid w:val="003139A2"/>
    <w:rsid w:val="00317246"/>
    <w:rsid w:val="003217C3"/>
    <w:rsid w:val="00337F42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15452"/>
    <w:rsid w:val="00420DCE"/>
    <w:rsid w:val="004243B0"/>
    <w:rsid w:val="00427142"/>
    <w:rsid w:val="00432525"/>
    <w:rsid w:val="00433BCB"/>
    <w:rsid w:val="004407C1"/>
    <w:rsid w:val="00441C0E"/>
    <w:rsid w:val="004466A7"/>
    <w:rsid w:val="00447FBE"/>
    <w:rsid w:val="0046214E"/>
    <w:rsid w:val="00463A39"/>
    <w:rsid w:val="00464289"/>
    <w:rsid w:val="004764D3"/>
    <w:rsid w:val="00487642"/>
    <w:rsid w:val="004B2EEE"/>
    <w:rsid w:val="004B49D6"/>
    <w:rsid w:val="004E2A26"/>
    <w:rsid w:val="004F54E7"/>
    <w:rsid w:val="004F7F9D"/>
    <w:rsid w:val="00500787"/>
    <w:rsid w:val="005179EC"/>
    <w:rsid w:val="00526F11"/>
    <w:rsid w:val="00543478"/>
    <w:rsid w:val="00562BB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0D44"/>
    <w:rsid w:val="00633D6C"/>
    <w:rsid w:val="00635176"/>
    <w:rsid w:val="006373A5"/>
    <w:rsid w:val="00644723"/>
    <w:rsid w:val="006501B1"/>
    <w:rsid w:val="00651867"/>
    <w:rsid w:val="00653E1E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35F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680A"/>
    <w:rsid w:val="007215B4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C121E"/>
    <w:rsid w:val="007C55C7"/>
    <w:rsid w:val="007C6491"/>
    <w:rsid w:val="007D253D"/>
    <w:rsid w:val="007F745D"/>
    <w:rsid w:val="008061A9"/>
    <w:rsid w:val="00810A05"/>
    <w:rsid w:val="00810D58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74036"/>
    <w:rsid w:val="00874CF8"/>
    <w:rsid w:val="00876521"/>
    <w:rsid w:val="008774A7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907A24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0B8"/>
    <w:rsid w:val="009A73D3"/>
    <w:rsid w:val="009B4B9C"/>
    <w:rsid w:val="009C35E6"/>
    <w:rsid w:val="009D66AD"/>
    <w:rsid w:val="00A12897"/>
    <w:rsid w:val="00A134EA"/>
    <w:rsid w:val="00A135AD"/>
    <w:rsid w:val="00A558DB"/>
    <w:rsid w:val="00A622A8"/>
    <w:rsid w:val="00A6417B"/>
    <w:rsid w:val="00A660A3"/>
    <w:rsid w:val="00A83F3A"/>
    <w:rsid w:val="00A91A64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44CAA"/>
    <w:rsid w:val="00B629C4"/>
    <w:rsid w:val="00B737E5"/>
    <w:rsid w:val="00B74BCA"/>
    <w:rsid w:val="00B75527"/>
    <w:rsid w:val="00B76DEB"/>
    <w:rsid w:val="00B77E2C"/>
    <w:rsid w:val="00B82FBF"/>
    <w:rsid w:val="00BB2E9A"/>
    <w:rsid w:val="00BD2726"/>
    <w:rsid w:val="00C01AC7"/>
    <w:rsid w:val="00C049DA"/>
    <w:rsid w:val="00C06752"/>
    <w:rsid w:val="00C11075"/>
    <w:rsid w:val="00C35283"/>
    <w:rsid w:val="00C42772"/>
    <w:rsid w:val="00C76173"/>
    <w:rsid w:val="00C84006"/>
    <w:rsid w:val="00C85F3A"/>
    <w:rsid w:val="00C87223"/>
    <w:rsid w:val="00CA5615"/>
    <w:rsid w:val="00CB0933"/>
    <w:rsid w:val="00CB30DA"/>
    <w:rsid w:val="00CC0EC0"/>
    <w:rsid w:val="00CC39E7"/>
    <w:rsid w:val="00CC5DFD"/>
    <w:rsid w:val="00CC5E1C"/>
    <w:rsid w:val="00CD3115"/>
    <w:rsid w:val="00CD45E7"/>
    <w:rsid w:val="00D048F6"/>
    <w:rsid w:val="00D238FD"/>
    <w:rsid w:val="00D24046"/>
    <w:rsid w:val="00D24E6A"/>
    <w:rsid w:val="00D63586"/>
    <w:rsid w:val="00D8649A"/>
    <w:rsid w:val="00D93F92"/>
    <w:rsid w:val="00DB12B7"/>
    <w:rsid w:val="00DC7221"/>
    <w:rsid w:val="00DD27FC"/>
    <w:rsid w:val="00DF615A"/>
    <w:rsid w:val="00E02A97"/>
    <w:rsid w:val="00E07091"/>
    <w:rsid w:val="00E10921"/>
    <w:rsid w:val="00E2599E"/>
    <w:rsid w:val="00E405CB"/>
    <w:rsid w:val="00E42553"/>
    <w:rsid w:val="00E45A71"/>
    <w:rsid w:val="00E74CE2"/>
    <w:rsid w:val="00E757E7"/>
    <w:rsid w:val="00E75B72"/>
    <w:rsid w:val="00E96434"/>
    <w:rsid w:val="00EA0AE8"/>
    <w:rsid w:val="00EF3912"/>
    <w:rsid w:val="00EF55B3"/>
    <w:rsid w:val="00F10514"/>
    <w:rsid w:val="00F11C92"/>
    <w:rsid w:val="00F17645"/>
    <w:rsid w:val="00F27FD8"/>
    <w:rsid w:val="00F40A8F"/>
    <w:rsid w:val="00F50C86"/>
    <w:rsid w:val="00F54F60"/>
    <w:rsid w:val="00F57893"/>
    <w:rsid w:val="00F65844"/>
    <w:rsid w:val="00F67798"/>
    <w:rsid w:val="00F7085E"/>
    <w:rsid w:val="00F76580"/>
    <w:rsid w:val="00F77051"/>
    <w:rsid w:val="00F9491C"/>
    <w:rsid w:val="00FA0149"/>
    <w:rsid w:val="00FA0669"/>
    <w:rsid w:val="00FB5A71"/>
    <w:rsid w:val="00FE107D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18CC8-5A2B-4873-B02A-332CF102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16</cp:revision>
  <dcterms:created xsi:type="dcterms:W3CDTF">2015-07-30T12:49:00Z</dcterms:created>
  <dcterms:modified xsi:type="dcterms:W3CDTF">2015-08-14T11:03:00Z</dcterms:modified>
</cp:coreProperties>
</file>